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F4B6A" w14:textId="2D8AC4AA" w:rsidR="008C77B6" w:rsidRDefault="008A4FCE" w:rsidP="00856A05">
      <w:pPr>
        <w:pStyle w:val="Corpsdetexte"/>
        <w:ind w:left="-567"/>
        <w:rPr>
          <w:rFonts w:ascii="Times New Roman"/>
          <w:sz w:val="20"/>
        </w:rPr>
      </w:pPr>
      <w:r>
        <w:rPr>
          <w:noProof/>
        </w:rPr>
        <w:drawing>
          <wp:anchor distT="0" distB="0" distL="114300" distR="114300" simplePos="0" relativeHeight="487592448" behindDoc="0" locked="0" layoutInCell="1" allowOverlap="1" wp14:anchorId="659DA596" wp14:editId="3B6723EC">
            <wp:simplePos x="0" y="0"/>
            <wp:positionH relativeFrom="column">
              <wp:posOffset>5008245</wp:posOffset>
            </wp:positionH>
            <wp:positionV relativeFrom="paragraph">
              <wp:posOffset>3810</wp:posOffset>
            </wp:positionV>
            <wp:extent cx="1005522" cy="1021385"/>
            <wp:effectExtent l="0" t="0" r="4445" b="7620"/>
            <wp:wrapNone/>
            <wp:docPr id="1992175814" name="Image 1"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75814" name="Image 1" descr="Une image contenant noir, obscurité&#10;&#10;Description générée automatiquemen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274" t="16531" r="16029" b="14718"/>
                    <a:stretch/>
                  </pic:blipFill>
                  <pic:spPr bwMode="auto">
                    <a:xfrm>
                      <a:off x="0" y="0"/>
                      <a:ext cx="1005522" cy="1021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697E">
        <w:rPr>
          <w:rFonts w:ascii="Times New Roman"/>
          <w:noProof/>
          <w:sz w:val="20"/>
        </w:rPr>
        <mc:AlternateContent>
          <mc:Choice Requires="wpg">
            <w:drawing>
              <wp:inline distT="0" distB="0" distL="0" distR="0" wp14:anchorId="1B967A72" wp14:editId="6E575B06">
                <wp:extent cx="6452006" cy="1028700"/>
                <wp:effectExtent l="0" t="0" r="6350" b="0"/>
                <wp:docPr id="185808927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2006" cy="1028700"/>
                          <a:chOff x="0" y="240"/>
                          <a:chExt cx="8712" cy="1620"/>
                        </a:xfrm>
                      </wpg:grpSpPr>
                      <wps:wsp>
                        <wps:cNvPr id="414728624" name="Rectangle 16"/>
                        <wps:cNvSpPr>
                          <a:spLocks noChangeArrowheads="1"/>
                        </wps:cNvSpPr>
                        <wps:spPr bwMode="auto">
                          <a:xfrm>
                            <a:off x="0" y="240"/>
                            <a:ext cx="8712" cy="1620"/>
                          </a:xfrm>
                          <a:prstGeom prst="rect">
                            <a:avLst/>
                          </a:prstGeom>
                          <a:solidFill>
                            <a:srgbClr val="0F66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3318226" name="Text Box 14"/>
                        <wps:cNvSpPr txBox="1">
                          <a:spLocks noChangeArrowheads="1"/>
                        </wps:cNvSpPr>
                        <wps:spPr bwMode="auto">
                          <a:xfrm>
                            <a:off x="151" y="448"/>
                            <a:ext cx="6430"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F0E4D" w14:textId="77777777" w:rsidR="008C77B6" w:rsidRDefault="00C5697E">
                              <w:pPr>
                                <w:spacing w:line="443" w:lineRule="exact"/>
                                <w:rPr>
                                  <w:rFonts w:ascii="Tahoma"/>
                                  <w:sz w:val="40"/>
                                </w:rPr>
                              </w:pPr>
                              <w:r>
                                <w:rPr>
                                  <w:rFonts w:ascii="Tahoma"/>
                                  <w:color w:val="FFFFFF"/>
                                  <w:w w:val="95"/>
                                  <w:sz w:val="40"/>
                                </w:rPr>
                                <w:t>DOSSIER</w:t>
                              </w:r>
                              <w:r>
                                <w:rPr>
                                  <w:rFonts w:ascii="Tahoma"/>
                                  <w:color w:val="FFFFFF"/>
                                  <w:spacing w:val="8"/>
                                  <w:w w:val="95"/>
                                  <w:sz w:val="40"/>
                                </w:rPr>
                                <w:t xml:space="preserve"> </w:t>
                              </w:r>
                              <w:r>
                                <w:rPr>
                                  <w:rFonts w:ascii="Tahoma"/>
                                  <w:color w:val="FFFFFF"/>
                                  <w:w w:val="95"/>
                                  <w:sz w:val="40"/>
                                </w:rPr>
                                <w:t>DE</w:t>
                              </w:r>
                              <w:r>
                                <w:rPr>
                                  <w:rFonts w:ascii="Tahoma"/>
                                  <w:color w:val="FFFFFF"/>
                                  <w:spacing w:val="4"/>
                                  <w:w w:val="95"/>
                                  <w:sz w:val="40"/>
                                </w:rPr>
                                <w:t xml:space="preserve"> </w:t>
                              </w:r>
                              <w:r>
                                <w:rPr>
                                  <w:rFonts w:ascii="Tahoma"/>
                                  <w:color w:val="FFFFFF"/>
                                  <w:w w:val="95"/>
                                  <w:sz w:val="40"/>
                                </w:rPr>
                                <w:t>CANDIDATURE</w:t>
                              </w:r>
                              <w:r>
                                <w:rPr>
                                  <w:rFonts w:ascii="Tahoma"/>
                                  <w:color w:val="FFFFFF"/>
                                  <w:spacing w:val="9"/>
                                  <w:w w:val="95"/>
                                  <w:sz w:val="40"/>
                                </w:rPr>
                                <w:t xml:space="preserve"> </w:t>
                              </w:r>
                              <w:r>
                                <w:rPr>
                                  <w:rFonts w:ascii="Tahoma"/>
                                  <w:color w:val="FFFFFF"/>
                                  <w:w w:val="95"/>
                                  <w:sz w:val="40"/>
                                </w:rPr>
                                <w:t>MARQUE</w:t>
                              </w:r>
                            </w:p>
                          </w:txbxContent>
                        </wps:txbx>
                        <wps:bodyPr rot="0" vert="horz" wrap="square" lIns="0" tIns="0" rIns="0" bIns="0" anchor="t" anchorCtr="0" upright="1">
                          <a:noAutofit/>
                        </wps:bodyPr>
                      </wps:wsp>
                      <wps:wsp>
                        <wps:cNvPr id="794851921" name="Text Box 13"/>
                        <wps:cNvSpPr txBox="1">
                          <a:spLocks noChangeArrowheads="1"/>
                        </wps:cNvSpPr>
                        <wps:spPr bwMode="auto">
                          <a:xfrm>
                            <a:off x="151" y="1320"/>
                            <a:ext cx="2396"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F9925" w14:textId="6BA2FD74" w:rsidR="008C77B6" w:rsidRDefault="00C5697E">
                              <w:pPr>
                                <w:spacing w:line="443" w:lineRule="exact"/>
                                <w:rPr>
                                  <w:rFonts w:ascii="Tahoma" w:hAnsi="Tahoma"/>
                                  <w:sz w:val="40"/>
                                </w:rPr>
                              </w:pPr>
                              <w:r>
                                <w:rPr>
                                  <w:rFonts w:ascii="Tahoma" w:hAnsi="Tahoma"/>
                                  <w:color w:val="FFFFFF"/>
                                  <w:sz w:val="40"/>
                                </w:rPr>
                                <w:t>Année</w:t>
                              </w:r>
                              <w:r>
                                <w:rPr>
                                  <w:rFonts w:ascii="Tahoma" w:hAnsi="Tahoma"/>
                                  <w:color w:val="FFFFFF"/>
                                  <w:spacing w:val="-3"/>
                                  <w:sz w:val="40"/>
                                </w:rPr>
                                <w:t xml:space="preserve"> </w:t>
                              </w:r>
                              <w:r>
                                <w:rPr>
                                  <w:rFonts w:ascii="Tahoma" w:hAnsi="Tahoma"/>
                                  <w:color w:val="FFFFFF"/>
                                  <w:sz w:val="40"/>
                                </w:rPr>
                                <w:t>:</w:t>
                              </w:r>
                              <w:r>
                                <w:rPr>
                                  <w:rFonts w:ascii="Tahoma" w:hAnsi="Tahoma"/>
                                  <w:color w:val="FFFFFF"/>
                                  <w:spacing w:val="-5"/>
                                  <w:sz w:val="40"/>
                                </w:rPr>
                                <w:t xml:space="preserve"> </w:t>
                              </w:r>
                              <w:r w:rsidR="008A4FCE">
                                <w:rPr>
                                  <w:rFonts w:ascii="Tahoma" w:hAnsi="Tahoma"/>
                                  <w:color w:val="FFFFFF"/>
                                  <w:sz w:val="40"/>
                                </w:rPr>
                                <w:t>2024</w:t>
                              </w:r>
                            </w:p>
                          </w:txbxContent>
                        </wps:txbx>
                        <wps:bodyPr rot="0" vert="horz" wrap="square" lIns="0" tIns="0" rIns="0" bIns="0" anchor="t" anchorCtr="0" upright="1">
                          <a:noAutofit/>
                        </wps:bodyPr>
                      </wps:wsp>
                    </wpg:wgp>
                  </a:graphicData>
                </a:graphic>
              </wp:inline>
            </w:drawing>
          </mc:Choice>
          <mc:Fallback>
            <w:pict>
              <v:group w14:anchorId="1B967A72" id="Group 12" o:spid="_x0000_s1026" style="width:508.05pt;height:81pt;mso-position-horizontal-relative:char;mso-position-vertical-relative:line" coordorigin=",240" coordsize="8712,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uxa4gIAAHoJAAAOAAAAZHJzL2Uyb0RvYy54bWzUVm1v0zAQ/o7Ef7D8nSVO0zSNlk5jYxPS&#10;gImNH+A6zotI7GC7Tcav5+ykaVUkVA3B4Etk++zzc889d/H5Rd/UaMuVrqRIMTnzMeKCyawSRYq/&#10;PN68iTHShoqM1lLwFD9xjS9Wr1+dd23CA1nKOuMKgROhk65NcWlMm3ieZiVvqD6TLRdgzKVqqIGp&#10;KrxM0Q68N7UX+H7kdVJlrZKMaw2r14MRr5z/POfMfMpzzQ2qUwzYjPsq913br7c6p0mhaFtWbIRB&#10;n4GioZWASydX19RQtFHVT66aiimpZW7OmGw8mecV4y4GiIb4R9HcKrlpXSxF0hXtRBNQe8TTs92y&#10;j9tb1T6092pAD8M7yb5q4MXr2iI5tNt5MWxG6+6DzCCfdGOkC7zPVWNdQEiod/w+Tfzy3iAGi1E4&#10;tznDiIGN+EG88McMsBLStD8XhNP6u/FsvCDBeDAKnNWjyXCpAzoCs4kHJek9Wfr3yHooactdDrQl&#10;416hKktxSMJFEEdBiJGgDfDwGZRGRVFzRCIrKosCtu+I1QOrSMirErbxS6VkV3KaATpi90MMBwfs&#10;RENOTqR5omtH9C/IokmrtLnlskF2kGIFyF0G6fZOGwtlv8UmVMu6ym6qunYTVayvaoW21NbTTRQt&#10;Aof+aFst7GYh7bHBo11xMdqwBnrWMnuCEJUcihKaCAxKqb5j1EFBplh/21DFMarfC6BpSUJQBTJu&#10;Es4XIAKkDi3rQwsVDFyl2GA0DK/MUPWbVlVFCTcRF7SQl6DgvHKBW9oHVCNY0NFfElTsz2YkDgIo&#10;jkFQjzaXb2WPSHikJ2R6WN8F8KeUReYEIyjTMIzt/TTZaSsKZ8C8reBw7qBNdbjXzYnSmgRCk5MU&#10;Y/p1D1j2aTpZPJNwJtHAYBAMDP43sSyWYTwnywAydCyW2YuKhcyG1rxXSzBbjv3+RdTimrVrsP+y&#10;aNwPDH7wrveOjxH7gjicu460fzKtfgAAAP//AwBQSwMEFAAGAAgAAAAhAHO8J57cAAAABgEAAA8A&#10;AABkcnMvZG93bnJldi54bWxMj0FrwzAMhe+D/Qejwm6rnY6FkcYppWw7lcHawdhNjdUkNJZD7Cbp&#10;v5+7y3oRTzzx3qd8NdlWDNT7xrGGZK5AEJfONFxp+Nq/Pb6A8AHZYOuYNFzIw6q4v8sxM27kTxp2&#10;oRIxhH2GGuoQukxKX9Zk0c9dRxy9o+sthrj2lTQ9jjHctnKhVCotNhwbauxoU1N52p2thvcRx/VT&#10;8jpsT8fN5Wf//PG9TUjrh9m0XoIINIX/Y7jiR3QoItPBndl40WqIj4S/efVUkiYgDlGlCwWyyOUt&#10;fvELAAD//wMAUEsBAi0AFAAGAAgAAAAhALaDOJL+AAAA4QEAABMAAAAAAAAAAAAAAAAAAAAAAFtD&#10;b250ZW50X1R5cGVzXS54bWxQSwECLQAUAAYACAAAACEAOP0h/9YAAACUAQAACwAAAAAAAAAAAAAA&#10;AAAvAQAAX3JlbHMvLnJlbHNQSwECLQAUAAYACAAAACEA+srsWuICAAB6CQAADgAAAAAAAAAAAAAA&#10;AAAuAgAAZHJzL2Uyb0RvYy54bWxQSwECLQAUAAYACAAAACEAc7wnntwAAAAGAQAADwAAAAAAAAAA&#10;AAAAAAA8BQAAZHJzL2Rvd25yZXYueG1sUEsFBgAAAAAEAAQA8wAAAEUGAAAAAA==&#10;">
                <v:rect id="Rectangle 16" o:spid="_x0000_s1027" style="position:absolute;top:240;width:8712;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s09yQAAAOIAAAAPAAAAZHJzL2Rvd25yZXYueG1sRI9Ba8JA&#10;FITvgv9heQUvUjeGEEN0FVsQFHqwVu+P7DOJzb4N2VXjv3cLQo/DzHzDLFa9acSNOldbVjCdRCCI&#10;C6trLhUcfzbvGQjnkTU2lknBgxyslsPBAnNt7/xNt4MvRYCwy1FB5X2bS+mKigy6iW2Jg3e2nUEf&#10;ZFdK3eE9wE0j4yhKpcGaw0KFLX1WVPwerkbBl26ux+1+tx+fso/0UVzYjGes1OitX89BeOr9f/jV&#10;3moFyTSZxVkaJ/B3KdwBuXwCAAD//wMAUEsBAi0AFAAGAAgAAAAhANvh9svuAAAAhQEAABMAAAAA&#10;AAAAAAAAAAAAAAAAAFtDb250ZW50X1R5cGVzXS54bWxQSwECLQAUAAYACAAAACEAWvQsW78AAAAV&#10;AQAACwAAAAAAAAAAAAAAAAAfAQAAX3JlbHMvLnJlbHNQSwECLQAUAAYACAAAACEADZbNPckAAADi&#10;AAAADwAAAAAAAAAAAAAAAAAHAgAAZHJzL2Rvd25yZXYueG1sUEsFBgAAAAADAAMAtwAAAP0CAAAA&#10;AA==&#10;" fillcolor="#0f6672" stroked="f"/>
                <v:shapetype id="_x0000_t202" coordsize="21600,21600" o:spt="202" path="m,l,21600r21600,l21600,xe">
                  <v:stroke joinstyle="miter"/>
                  <v:path gradientshapeok="t" o:connecttype="rect"/>
                </v:shapetype>
                <v:shape id="Text Box 14" o:spid="_x0000_s1028" type="#_x0000_t202" style="position:absolute;left:151;top:448;width:6430;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pGJygAAAOIAAAAPAAAAZHJzL2Rvd25yZXYueG1sRI9BS8NA&#10;FITvgv9heYI3u9sUQozdllIUCoKYxoPHZ/Y1WZp9m2a3bfz3riB4HGbmG2a5nlwvLjQG61nDfKZA&#10;EDfeWG41fNQvDwWIEJEN9p5JwzcFWK9ub5ZYGn/lii772IoE4VCihi7GoZQyNB05DDM/ECfv4EeH&#10;McmxlWbEa4K7XmZK5dKh5bTQ4UDbjprj/uw0bD65erant6/36lDZun5U/Joftb6/mzZPICJN8T/8&#10;194ZDYVaLOZFluXweyndAbn6AQAA//8DAFBLAQItABQABgAIAAAAIQDb4fbL7gAAAIUBAAATAAAA&#10;AAAAAAAAAAAAAAAAAABbQ29udGVudF9UeXBlc10ueG1sUEsBAi0AFAAGAAgAAAAhAFr0LFu/AAAA&#10;FQEAAAsAAAAAAAAAAAAAAAAAHwEAAF9yZWxzLy5yZWxzUEsBAi0AFAAGAAgAAAAhAHbCkYnKAAAA&#10;4gAAAA8AAAAAAAAAAAAAAAAABwIAAGRycy9kb3ducmV2LnhtbFBLBQYAAAAAAwADALcAAAD+AgAA&#10;AAA=&#10;" filled="f" stroked="f">
                  <v:textbox inset="0,0,0,0">
                    <w:txbxContent>
                      <w:p w14:paraId="46AF0E4D" w14:textId="77777777" w:rsidR="008C77B6" w:rsidRDefault="00C5697E">
                        <w:pPr>
                          <w:spacing w:line="443" w:lineRule="exact"/>
                          <w:rPr>
                            <w:rFonts w:ascii="Tahoma"/>
                            <w:sz w:val="40"/>
                          </w:rPr>
                        </w:pPr>
                        <w:r>
                          <w:rPr>
                            <w:rFonts w:ascii="Tahoma"/>
                            <w:color w:val="FFFFFF"/>
                            <w:w w:val="95"/>
                            <w:sz w:val="40"/>
                          </w:rPr>
                          <w:t>DOSSIER</w:t>
                        </w:r>
                        <w:r>
                          <w:rPr>
                            <w:rFonts w:ascii="Tahoma"/>
                            <w:color w:val="FFFFFF"/>
                            <w:spacing w:val="8"/>
                            <w:w w:val="95"/>
                            <w:sz w:val="40"/>
                          </w:rPr>
                          <w:t xml:space="preserve"> </w:t>
                        </w:r>
                        <w:r>
                          <w:rPr>
                            <w:rFonts w:ascii="Tahoma"/>
                            <w:color w:val="FFFFFF"/>
                            <w:w w:val="95"/>
                            <w:sz w:val="40"/>
                          </w:rPr>
                          <w:t>DE</w:t>
                        </w:r>
                        <w:r>
                          <w:rPr>
                            <w:rFonts w:ascii="Tahoma"/>
                            <w:color w:val="FFFFFF"/>
                            <w:spacing w:val="4"/>
                            <w:w w:val="95"/>
                            <w:sz w:val="40"/>
                          </w:rPr>
                          <w:t xml:space="preserve"> </w:t>
                        </w:r>
                        <w:r>
                          <w:rPr>
                            <w:rFonts w:ascii="Tahoma"/>
                            <w:color w:val="FFFFFF"/>
                            <w:w w:val="95"/>
                            <w:sz w:val="40"/>
                          </w:rPr>
                          <w:t>CANDIDATURE</w:t>
                        </w:r>
                        <w:r>
                          <w:rPr>
                            <w:rFonts w:ascii="Tahoma"/>
                            <w:color w:val="FFFFFF"/>
                            <w:spacing w:val="9"/>
                            <w:w w:val="95"/>
                            <w:sz w:val="40"/>
                          </w:rPr>
                          <w:t xml:space="preserve"> </w:t>
                        </w:r>
                        <w:r>
                          <w:rPr>
                            <w:rFonts w:ascii="Tahoma"/>
                            <w:color w:val="FFFFFF"/>
                            <w:w w:val="95"/>
                            <w:sz w:val="40"/>
                          </w:rPr>
                          <w:t>MARQUE</w:t>
                        </w:r>
                      </w:p>
                    </w:txbxContent>
                  </v:textbox>
                </v:shape>
                <v:shape id="Text Box 13" o:spid="_x0000_s1029" type="#_x0000_t202" style="position:absolute;left:151;top:1320;width:2396;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rmywAAAOIAAAAPAAAAZHJzL2Rvd25yZXYueG1sRI9Ba8JA&#10;FITvhf6H5RW81U3EqkldRUoLBaE0xoPHZ/aZLGbfptmtxn/fLRR6HGbmG2a5HmwrLtR741hBOk5A&#10;EFdOG64V7Mu3xwUIH5A1to5JwY08rFf3d0vMtbtyQZddqEWEsM9RQRNCl0vpq4Ys+rHriKN3cr3F&#10;EGVfS93jNcJtKydJMpMWDceFBjt6aag6776tgs2Bi1fz9XH8LE6FKcss4e3srNToYdg8gwg0hP/w&#10;X/tdK5hn08VTmk1S+L0U74Bc/QAAAP//AwBQSwECLQAUAAYACAAAACEA2+H2y+4AAACFAQAAEwAA&#10;AAAAAAAAAAAAAAAAAAAAW0NvbnRlbnRfVHlwZXNdLnhtbFBLAQItABQABgAIAAAAIQBa9CxbvwAA&#10;ABUBAAALAAAAAAAAAAAAAAAAAB8BAABfcmVscy8ucmVsc1BLAQItABQABgAIAAAAIQB+uArmywAA&#10;AOIAAAAPAAAAAAAAAAAAAAAAAAcCAABkcnMvZG93bnJldi54bWxQSwUGAAAAAAMAAwC3AAAA/wIA&#10;AAAA&#10;" filled="f" stroked="f">
                  <v:textbox inset="0,0,0,0">
                    <w:txbxContent>
                      <w:p w14:paraId="42AF9925" w14:textId="6BA2FD74" w:rsidR="008C77B6" w:rsidRDefault="00C5697E">
                        <w:pPr>
                          <w:spacing w:line="443" w:lineRule="exact"/>
                          <w:rPr>
                            <w:rFonts w:ascii="Tahoma" w:hAnsi="Tahoma"/>
                            <w:sz w:val="40"/>
                          </w:rPr>
                        </w:pPr>
                        <w:r>
                          <w:rPr>
                            <w:rFonts w:ascii="Tahoma" w:hAnsi="Tahoma"/>
                            <w:color w:val="FFFFFF"/>
                            <w:sz w:val="40"/>
                          </w:rPr>
                          <w:t>Année</w:t>
                        </w:r>
                        <w:r>
                          <w:rPr>
                            <w:rFonts w:ascii="Tahoma" w:hAnsi="Tahoma"/>
                            <w:color w:val="FFFFFF"/>
                            <w:spacing w:val="-3"/>
                            <w:sz w:val="40"/>
                          </w:rPr>
                          <w:t xml:space="preserve"> </w:t>
                        </w:r>
                        <w:r>
                          <w:rPr>
                            <w:rFonts w:ascii="Tahoma" w:hAnsi="Tahoma"/>
                            <w:color w:val="FFFFFF"/>
                            <w:sz w:val="40"/>
                          </w:rPr>
                          <w:t>:</w:t>
                        </w:r>
                        <w:r>
                          <w:rPr>
                            <w:rFonts w:ascii="Tahoma" w:hAnsi="Tahoma"/>
                            <w:color w:val="FFFFFF"/>
                            <w:spacing w:val="-5"/>
                            <w:sz w:val="40"/>
                          </w:rPr>
                          <w:t xml:space="preserve"> </w:t>
                        </w:r>
                        <w:r w:rsidR="008A4FCE">
                          <w:rPr>
                            <w:rFonts w:ascii="Tahoma" w:hAnsi="Tahoma"/>
                            <w:color w:val="FFFFFF"/>
                            <w:sz w:val="40"/>
                          </w:rPr>
                          <w:t>2024</w:t>
                        </w:r>
                      </w:p>
                    </w:txbxContent>
                  </v:textbox>
                </v:shape>
                <w10:anchorlock/>
              </v:group>
            </w:pict>
          </mc:Fallback>
        </mc:AlternateContent>
      </w:r>
    </w:p>
    <w:p w14:paraId="7D9D0F59" w14:textId="77777777" w:rsidR="008C77B6" w:rsidRDefault="008C77B6">
      <w:pPr>
        <w:pStyle w:val="Corpsdetexte"/>
        <w:rPr>
          <w:rFonts w:ascii="Times New Roman"/>
          <w:sz w:val="20"/>
        </w:rPr>
      </w:pPr>
    </w:p>
    <w:p w14:paraId="0AE650EF" w14:textId="6CF2A4AF" w:rsidR="00E57B30" w:rsidRDefault="00E57B30" w:rsidP="00E57B30">
      <w:pPr>
        <w:spacing w:before="92"/>
        <w:jc w:val="center"/>
        <w:rPr>
          <w:rFonts w:ascii="Arial" w:hAnsi="Arial"/>
          <w:b/>
          <w:iCs/>
          <w:color w:val="C00000"/>
          <w:sz w:val="28"/>
          <w:szCs w:val="24"/>
        </w:rPr>
      </w:pPr>
      <w:r w:rsidRPr="00E57B30">
        <w:rPr>
          <w:rFonts w:ascii="Arial" w:hAnsi="Arial"/>
          <w:b/>
          <w:iCs/>
          <w:color w:val="C00000"/>
          <w:sz w:val="28"/>
          <w:szCs w:val="24"/>
        </w:rPr>
        <w:t xml:space="preserve">PRODUITS </w:t>
      </w:r>
      <w:r>
        <w:rPr>
          <w:rFonts w:ascii="Arial" w:hAnsi="Arial"/>
          <w:b/>
          <w:iCs/>
          <w:color w:val="C00000"/>
          <w:sz w:val="28"/>
          <w:szCs w:val="24"/>
        </w:rPr>
        <w:t>TRANSFORMES</w:t>
      </w:r>
    </w:p>
    <w:p w14:paraId="5D045965" w14:textId="77777777" w:rsidR="00E57B30" w:rsidRDefault="00E57B30" w:rsidP="009F6EB3">
      <w:pPr>
        <w:pStyle w:val="Corpsdetexte"/>
        <w:spacing w:before="3"/>
        <w:rPr>
          <w:i/>
          <w:sz w:val="23"/>
        </w:rPr>
      </w:pPr>
    </w:p>
    <w:p w14:paraId="6D63C829" w14:textId="3BE4511E" w:rsidR="00A426F7" w:rsidRPr="00A426F7" w:rsidRDefault="00C5697E" w:rsidP="00E57B30">
      <w:pPr>
        <w:pStyle w:val="Titre2"/>
        <w:spacing w:before="92" w:line="278" w:lineRule="auto"/>
        <w:ind w:left="0"/>
        <w:jc w:val="both"/>
        <w:rPr>
          <w:color w:val="4F81BC"/>
          <w:sz w:val="22"/>
          <w:szCs w:val="22"/>
        </w:rPr>
      </w:pPr>
      <w:r>
        <w:rPr>
          <w:color w:val="4F81BC"/>
        </w:rPr>
        <w:t xml:space="preserve">Produits transformés </w:t>
      </w:r>
      <w:r w:rsidRPr="00A426F7">
        <w:rPr>
          <w:color w:val="4F81BC"/>
          <w:sz w:val="22"/>
          <w:szCs w:val="22"/>
        </w:rPr>
        <w:t>(</w:t>
      </w:r>
      <w:r w:rsidR="00A426F7" w:rsidRPr="00A426F7">
        <w:rPr>
          <w:color w:val="4F81BC"/>
          <w:sz w:val="22"/>
          <w:szCs w:val="22"/>
        </w:rPr>
        <w:t>pâtisserie/biscuit, farine, pain et autres produits de la boulangerie, pâtes, confitures, compotes, conserves de légumes, charcuterie, produits laitiers, plats cuisinés à base de viande, jus de fruits, sirops, boissons alcoolisées</w:t>
      </w:r>
      <w:r w:rsidR="00AC371B" w:rsidRPr="00A426F7">
        <w:rPr>
          <w:color w:val="4F81BC"/>
          <w:sz w:val="22"/>
          <w:szCs w:val="22"/>
        </w:rPr>
        <w:t xml:space="preserve">, </w:t>
      </w:r>
      <w:r w:rsidRPr="00A426F7">
        <w:rPr>
          <w:color w:val="4F81BC"/>
          <w:sz w:val="22"/>
          <w:szCs w:val="22"/>
        </w:rPr>
        <w:t>…)</w:t>
      </w:r>
    </w:p>
    <w:p w14:paraId="66701BBD" w14:textId="77777777" w:rsidR="008C77B6" w:rsidRDefault="008C77B6" w:rsidP="009F6EB3">
      <w:pPr>
        <w:pStyle w:val="Corpsdetexte"/>
        <w:spacing w:before="5"/>
        <w:rPr>
          <w:rFonts w:ascii="Arial"/>
          <w:b/>
          <w:i/>
          <w:sz w:val="20"/>
        </w:rPr>
      </w:pPr>
    </w:p>
    <w:p w14:paraId="34504946" w14:textId="42AC208B" w:rsidR="009F6EB3" w:rsidRDefault="009F6EB3" w:rsidP="009F6EB3">
      <w:pPr>
        <w:pStyle w:val="Corpsdetexte"/>
        <w:jc w:val="both"/>
      </w:pPr>
      <w:r>
        <w:t xml:space="preserve">Pour être habilité à faire usage de la Marque, les </w:t>
      </w:r>
      <w:r w:rsidRPr="00573CA0">
        <w:rPr>
          <w:b/>
          <w:bCs/>
        </w:rPr>
        <w:t>deux conditions cumulatives</w:t>
      </w:r>
      <w:r>
        <w:t xml:space="preserve"> suivantes doivent être remplies : </w:t>
      </w:r>
    </w:p>
    <w:p w14:paraId="0717BEE7" w14:textId="77777777" w:rsidR="009F6EB3" w:rsidRDefault="009F6EB3" w:rsidP="009F6EB3">
      <w:pPr>
        <w:pStyle w:val="Corpsdetexte"/>
        <w:jc w:val="both"/>
      </w:pPr>
      <w:r>
        <w:t>Les produits transformés, commercialisés sous la</w:t>
      </w:r>
      <w:r w:rsidRPr="007E553E">
        <w:rPr>
          <w:spacing w:val="-1"/>
        </w:rPr>
        <w:t xml:space="preserve"> </w:t>
      </w:r>
      <w:r>
        <w:t>Marque, doivent</w:t>
      </w:r>
      <w:r w:rsidRPr="007E553E">
        <w:rPr>
          <w:spacing w:val="-1"/>
        </w:rPr>
        <w:t xml:space="preserve"> </w:t>
      </w:r>
      <w:r>
        <w:t>être fabriqués</w:t>
      </w:r>
      <w:r w:rsidRPr="007E553E">
        <w:rPr>
          <w:spacing w:val="-2"/>
        </w:rPr>
        <w:t xml:space="preserve"> </w:t>
      </w:r>
      <w:r>
        <w:t>par une entreprise :</w:t>
      </w:r>
    </w:p>
    <w:p w14:paraId="3503476F" w14:textId="1E1BFF54" w:rsidR="009F6EB3" w:rsidRDefault="009F6EB3" w:rsidP="009F6EB3">
      <w:pPr>
        <w:pStyle w:val="Corpsdetexte"/>
        <w:numPr>
          <w:ilvl w:val="0"/>
          <w:numId w:val="7"/>
        </w:numPr>
        <w:ind w:left="0"/>
        <w:jc w:val="both"/>
      </w:pPr>
      <w:proofErr w:type="gramStart"/>
      <w:r>
        <w:t>ayant</w:t>
      </w:r>
      <w:proofErr w:type="gramEnd"/>
      <w:r>
        <w:t xml:space="preserve"> son siège social en Deux-Sèvres,</w:t>
      </w:r>
    </w:p>
    <w:p w14:paraId="59D84AE9" w14:textId="5BEAA378" w:rsidR="009F6EB3" w:rsidRDefault="009F6EB3" w:rsidP="009F6EB3">
      <w:pPr>
        <w:pStyle w:val="Corpsdetexte"/>
        <w:numPr>
          <w:ilvl w:val="0"/>
          <w:numId w:val="7"/>
        </w:numPr>
        <w:ind w:left="0"/>
        <w:jc w:val="both"/>
      </w:pPr>
      <w:proofErr w:type="gramStart"/>
      <w:r>
        <w:t>ayant</w:t>
      </w:r>
      <w:proofErr w:type="gramEnd"/>
      <w:r>
        <w:t xml:space="preserve"> son unité de transformation en Deux-Sèvres.</w:t>
      </w:r>
    </w:p>
    <w:p w14:paraId="59BEA176" w14:textId="76F326F4" w:rsidR="009F6EB3" w:rsidRDefault="009F6EB3" w:rsidP="009F6EB3">
      <w:pPr>
        <w:pStyle w:val="Corpsdetexte"/>
        <w:spacing w:before="1"/>
        <w:jc w:val="both"/>
      </w:pPr>
    </w:p>
    <w:p w14:paraId="01451D63" w14:textId="07583D87" w:rsidR="009F6EB3" w:rsidRDefault="009F6EB3" w:rsidP="009F6EB3">
      <w:pPr>
        <w:pStyle w:val="Corpsdetexte"/>
        <w:jc w:val="both"/>
        <w:rPr>
          <w:spacing w:val="-10"/>
        </w:rPr>
      </w:pPr>
      <w:r>
        <w:t>Les</w:t>
      </w:r>
      <w:r>
        <w:rPr>
          <w:spacing w:val="-4"/>
        </w:rPr>
        <w:t xml:space="preserve"> </w:t>
      </w:r>
      <w:r>
        <w:t>produits</w:t>
      </w:r>
      <w:r>
        <w:rPr>
          <w:spacing w:val="-4"/>
        </w:rPr>
        <w:t xml:space="preserve"> </w:t>
      </w:r>
      <w:r>
        <w:t>transformés</w:t>
      </w:r>
      <w:r>
        <w:rPr>
          <w:spacing w:val="-7"/>
        </w:rPr>
        <w:t xml:space="preserve"> </w:t>
      </w:r>
      <w:r>
        <w:t>doivent</w:t>
      </w:r>
      <w:r>
        <w:rPr>
          <w:spacing w:val="-4"/>
        </w:rPr>
        <w:t xml:space="preserve"> </w:t>
      </w:r>
      <w:r w:rsidR="00A426F7">
        <w:rPr>
          <w:spacing w:val="-4"/>
        </w:rPr>
        <w:t xml:space="preserve">également </w:t>
      </w:r>
      <w:r>
        <w:t>répondre</w:t>
      </w:r>
      <w:r>
        <w:rPr>
          <w:spacing w:val="-5"/>
        </w:rPr>
        <w:t xml:space="preserve"> </w:t>
      </w:r>
      <w:r w:rsidR="00A426F7">
        <w:t xml:space="preserve">au </w:t>
      </w:r>
      <w:r w:rsidR="00A426F7" w:rsidRPr="00A84219">
        <w:rPr>
          <w:b/>
          <w:bCs/>
        </w:rPr>
        <w:t>critère</w:t>
      </w:r>
      <w:r w:rsidR="00A426F7">
        <w:t xml:space="preserve"> suivant</w:t>
      </w:r>
      <w:r>
        <w:rPr>
          <w:spacing w:val="-4"/>
        </w:rPr>
        <w:t xml:space="preserve"> </w:t>
      </w:r>
      <w:r>
        <w:rPr>
          <w:spacing w:val="-10"/>
        </w:rPr>
        <w:t>:</w:t>
      </w:r>
    </w:p>
    <w:p w14:paraId="0B5DCBAD" w14:textId="1866DEA2" w:rsidR="009F6EB3" w:rsidRDefault="009F6EB3" w:rsidP="009F6EB3">
      <w:pPr>
        <w:pStyle w:val="Corpsdetexte"/>
        <w:numPr>
          <w:ilvl w:val="0"/>
          <w:numId w:val="7"/>
        </w:numPr>
        <w:ind w:left="0"/>
        <w:jc w:val="both"/>
      </w:pPr>
      <w:proofErr w:type="gramStart"/>
      <w:r w:rsidRPr="00803E2B">
        <w:t>au</w:t>
      </w:r>
      <w:proofErr w:type="gramEnd"/>
      <w:r w:rsidRPr="00803E2B">
        <w:t xml:space="preserve"> moins </w:t>
      </w:r>
      <w:r w:rsidRPr="00A426F7">
        <w:rPr>
          <w:b/>
          <w:bCs/>
        </w:rPr>
        <w:t>50%</w:t>
      </w:r>
      <w:r w:rsidRPr="00803E2B">
        <w:t xml:space="preserve"> des ingrédients constituant le produit (</w:t>
      </w:r>
      <w:r w:rsidRPr="00A426F7">
        <w:rPr>
          <w:b/>
          <w:bCs/>
        </w:rPr>
        <w:t>en masse</w:t>
      </w:r>
      <w:r w:rsidRPr="00803E2B">
        <w:t>) sont issus des Deux-Sèvres.</w:t>
      </w:r>
    </w:p>
    <w:p w14:paraId="285B6F49" w14:textId="3F9386E0" w:rsidR="009F6EB3" w:rsidRDefault="00B805B6" w:rsidP="009F6EB3">
      <w:pPr>
        <w:pStyle w:val="Corpsdetexte"/>
        <w:jc w:val="both"/>
      </w:pPr>
      <w:r>
        <w:rPr>
          <w:noProof/>
        </w:rPr>
        <mc:AlternateContent>
          <mc:Choice Requires="wps">
            <w:drawing>
              <wp:anchor distT="0" distB="0" distL="0" distR="0" simplePos="0" relativeHeight="487590400" behindDoc="1" locked="0" layoutInCell="1" allowOverlap="1" wp14:anchorId="2090A445" wp14:editId="130C6643">
                <wp:simplePos x="0" y="0"/>
                <wp:positionH relativeFrom="margin">
                  <wp:posOffset>-33339</wp:posOffset>
                </wp:positionH>
                <wp:positionV relativeFrom="paragraph">
                  <wp:posOffset>175851</wp:posOffset>
                </wp:positionV>
                <wp:extent cx="5755005" cy="420370"/>
                <wp:effectExtent l="0" t="0" r="17145" b="17780"/>
                <wp:wrapTopAndBottom/>
                <wp:docPr id="153170318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420370"/>
                        </a:xfrm>
                        <a:prstGeom prst="rect">
                          <a:avLst/>
                        </a:prstGeom>
                        <a:noFill/>
                        <a:ln w="12191">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20DFF8" w14:textId="1B980380" w:rsidR="008C77B6" w:rsidRDefault="00B805B6">
                            <w:pPr>
                              <w:spacing w:before="21"/>
                              <w:ind w:left="1167" w:right="1167"/>
                              <w:jc w:val="center"/>
                              <w:rPr>
                                <w:b/>
                              </w:rPr>
                            </w:pPr>
                            <w:r>
                              <w:rPr>
                                <w:b/>
                              </w:rPr>
                              <w:t>L</w:t>
                            </w:r>
                            <w:r w:rsidR="00C5697E" w:rsidRPr="00A426F7">
                              <w:rPr>
                                <w:b/>
                              </w:rPr>
                              <w:t>e</w:t>
                            </w:r>
                            <w:r w:rsidR="00C5697E" w:rsidRPr="00A426F7">
                              <w:rPr>
                                <w:b/>
                                <w:spacing w:val="-5"/>
                              </w:rPr>
                              <w:t xml:space="preserve"> </w:t>
                            </w:r>
                            <w:r w:rsidR="00C5697E" w:rsidRPr="00A426F7">
                              <w:rPr>
                                <w:b/>
                              </w:rPr>
                              <w:t>modèle</w:t>
                            </w:r>
                            <w:r w:rsidR="00C5697E" w:rsidRPr="00A426F7">
                              <w:rPr>
                                <w:b/>
                                <w:spacing w:val="-2"/>
                              </w:rPr>
                              <w:t xml:space="preserve"> </w:t>
                            </w:r>
                            <w:r w:rsidR="00C5697E" w:rsidRPr="00A426F7">
                              <w:rPr>
                                <w:b/>
                              </w:rPr>
                              <w:t>figurant</w:t>
                            </w:r>
                            <w:r w:rsidR="00C5697E" w:rsidRPr="00A426F7">
                              <w:rPr>
                                <w:b/>
                                <w:spacing w:val="-1"/>
                              </w:rPr>
                              <w:t xml:space="preserve"> </w:t>
                            </w:r>
                            <w:r w:rsidR="00C5697E" w:rsidRPr="00A426F7">
                              <w:rPr>
                                <w:b/>
                              </w:rPr>
                              <w:t>p</w:t>
                            </w:r>
                            <w:r w:rsidR="00D56DEB" w:rsidRPr="00A426F7">
                              <w:rPr>
                                <w:b/>
                              </w:rPr>
                              <w:t>age suivante</w:t>
                            </w:r>
                            <w:r w:rsidR="00C5697E" w:rsidRPr="00A426F7">
                              <w:rPr>
                                <w:b/>
                                <w:spacing w:val="-4"/>
                              </w:rPr>
                              <w:t xml:space="preserve"> </w:t>
                            </w:r>
                            <w:r w:rsidR="00C5697E" w:rsidRPr="00A426F7">
                              <w:rPr>
                                <w:b/>
                              </w:rPr>
                              <w:t>doit</w:t>
                            </w:r>
                            <w:r w:rsidR="00C5697E" w:rsidRPr="00A426F7">
                              <w:rPr>
                                <w:b/>
                                <w:spacing w:val="-1"/>
                              </w:rPr>
                              <w:t xml:space="preserve"> </w:t>
                            </w:r>
                            <w:r w:rsidR="00C5697E" w:rsidRPr="00A426F7">
                              <w:rPr>
                                <w:b/>
                              </w:rPr>
                              <w:t>être</w:t>
                            </w:r>
                            <w:r w:rsidR="00C5697E" w:rsidRPr="00A426F7">
                              <w:rPr>
                                <w:b/>
                                <w:spacing w:val="-4"/>
                              </w:rPr>
                              <w:t xml:space="preserve"> </w:t>
                            </w:r>
                            <w:r w:rsidR="00C5697E" w:rsidRPr="00A426F7">
                              <w:rPr>
                                <w:b/>
                              </w:rPr>
                              <w:t>rempli</w:t>
                            </w:r>
                            <w:r w:rsidR="00C5697E" w:rsidRPr="00A426F7">
                              <w:rPr>
                                <w:b/>
                                <w:spacing w:val="-2"/>
                              </w:rPr>
                              <w:t xml:space="preserve"> </w:t>
                            </w:r>
                            <w:r w:rsidR="00C5697E" w:rsidRPr="00A426F7">
                              <w:rPr>
                                <w:b/>
                              </w:rPr>
                              <w:t>pour</w:t>
                            </w:r>
                            <w:r w:rsidR="00C5697E" w:rsidRPr="00A426F7">
                              <w:rPr>
                                <w:b/>
                                <w:spacing w:val="-3"/>
                              </w:rPr>
                              <w:t xml:space="preserve"> </w:t>
                            </w:r>
                            <w:r w:rsidR="00C5697E" w:rsidRPr="00A426F7">
                              <w:rPr>
                                <w:b/>
                              </w:rPr>
                              <w:t>chaque</w:t>
                            </w:r>
                            <w:r w:rsidR="00C5697E" w:rsidRPr="00A426F7">
                              <w:rPr>
                                <w:b/>
                                <w:spacing w:val="-3"/>
                              </w:rPr>
                              <w:t xml:space="preserve"> </w:t>
                            </w:r>
                            <w:r w:rsidR="00C5697E" w:rsidRPr="00A426F7">
                              <w:rPr>
                                <w:b/>
                              </w:rPr>
                              <w:t>produit</w:t>
                            </w:r>
                            <w:r w:rsidR="00C5697E" w:rsidRPr="00A426F7">
                              <w:rPr>
                                <w:b/>
                                <w:spacing w:val="3"/>
                              </w:rPr>
                              <w:t xml:space="preserve"> </w:t>
                            </w:r>
                            <w:r w:rsidR="00C5697E" w:rsidRPr="00A426F7">
                              <w:rPr>
                                <w:b/>
                                <w:u w:val="single"/>
                              </w:rPr>
                              <w:t>transformé</w:t>
                            </w:r>
                            <w:r w:rsidR="00C5697E" w:rsidRPr="00A426F7">
                              <w:rPr>
                                <w:b/>
                                <w:spacing w:val="-2"/>
                              </w:rPr>
                              <w:t xml:space="preserve"> </w:t>
                            </w:r>
                            <w:r>
                              <w:rPr>
                                <w:b/>
                              </w:rPr>
                              <w:t>pour lequel la Marque est demandée.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0A445" id="Text Box 5" o:spid="_x0000_s1030" type="#_x0000_t202" style="position:absolute;left:0;text-align:left;margin-left:-2.65pt;margin-top:13.85pt;width:453.15pt;height:33.1pt;z-index:-1572608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HlOGwIAABMEAAAOAAAAZHJzL2Uyb0RvYy54bWysU9tu2zAMfR+wfxD0vthJl7Uz4hRdsgwD&#10;ugvQ7QNkWbaFyaJGKbG7rx8lO2mxvQ3zg0CZ5CF5eLS5HXvDTgq9Blvy5SLnTFkJtbZtyb9/O7y6&#10;4cwHYWthwKqSPyrPb7cvX2wGV6gVdGBqhYxArC8GV/IuBFdkmZed6oVfgFOWnA1gLwJdsc1qFAOh&#10;9yZb5fmbbACsHYJU3tPf/eTk24TfNEqGL03jVWCm5NRbSCems4pntt2IokXhOi3nNsQ/dNELbano&#10;BWovgmBH1H9B9VoieGjCQkKfQdNoqdIMNM0y/2Oah044lWYhcry70OT/H6z8fHpwX5GF8R2MtMA0&#10;hHf3IH94ZmHXCduqO0QYOiVqKryMlGWD88WcGqn2hY8g1fAJalqyOAZIQGODfWSF5mSETgt4vJCu&#10;xsAk/Vxfr9d5vuZMku/1Kr+6TlvJRHHOdujDBwU9i0bJkZaa0MXp3ofYjSjOIbGYhYM2Ji3WWDZQ&#10;y6vl23kwMLqO3hjnsa12BtlJkDYOh5y+NBt5nodF6L3w3RSXXJNqeh1Iukb3Jb+JybOYIk/vbZ3q&#10;B6HNZFOPxs7ERa4m1sJYjUzXJb+KkJHHCupHYhJhUiq9LDI6wF+cDaTSkvufR4GKM/PR0jaipM8G&#10;no3qbAgrKbXkgbPJ3IVJ+keHuu0IeaLFwh1trNGJzKcu5nZJeYnj+ZVEaT+/p6int7z9DQAA//8D&#10;AFBLAwQUAAYACAAAACEAqc+h494AAAAIAQAADwAAAGRycy9kb3ducmV2LnhtbEyPwU7DMBBE70j8&#10;g7VIXFDrtBWUhjgVQgq9QkEq3Nx4iSPsdYjd1vw9ywluO5rR7Jtqnb0TRxxjH0jBbFqAQGqD6alT&#10;8PrSTG5BxKTJaBcIFXxjhHV9flbp0oQTPeNxmzrBJRRLrcCmNJRSxtai13EaBiT2PsLodWI5dtKM&#10;+sTl3sl5UdxIr3viD1YP+GCx/dwevILdUxM2X43Lbxv/KLOxu6v3npS6vMj3dyAS5vQXhl98Roea&#10;mfbhQCYKp2ByveCkgvlyCYL9VTHjbXs+FiuQdSX/D6h/AAAA//8DAFBLAQItABQABgAIAAAAIQC2&#10;gziS/gAAAOEBAAATAAAAAAAAAAAAAAAAAAAAAABbQ29udGVudF9UeXBlc10ueG1sUEsBAi0AFAAG&#10;AAgAAAAhADj9If/WAAAAlAEAAAsAAAAAAAAAAAAAAAAALwEAAF9yZWxzLy5yZWxzUEsBAi0AFAAG&#10;AAgAAAAhAAIkeU4bAgAAEwQAAA4AAAAAAAAAAAAAAAAALgIAAGRycy9lMm9Eb2MueG1sUEsBAi0A&#10;FAAGAAgAAAAhAKnPoePeAAAACAEAAA8AAAAAAAAAAAAAAAAAdQQAAGRycy9kb3ducmV2LnhtbFBL&#10;BQYAAAAABAAEAPMAAACABQAAAAA=&#10;" filled="f" strokecolor="red" strokeweight=".33864mm">
                <v:textbox inset="0,0,0,0">
                  <w:txbxContent>
                    <w:p w14:paraId="6620DFF8" w14:textId="1B980380" w:rsidR="008C77B6" w:rsidRDefault="00B805B6">
                      <w:pPr>
                        <w:spacing w:before="21"/>
                        <w:ind w:left="1167" w:right="1167"/>
                        <w:jc w:val="center"/>
                        <w:rPr>
                          <w:b/>
                        </w:rPr>
                      </w:pPr>
                      <w:r>
                        <w:rPr>
                          <w:b/>
                        </w:rPr>
                        <w:t>L</w:t>
                      </w:r>
                      <w:r w:rsidR="00C5697E" w:rsidRPr="00A426F7">
                        <w:rPr>
                          <w:b/>
                        </w:rPr>
                        <w:t>e</w:t>
                      </w:r>
                      <w:r w:rsidR="00C5697E" w:rsidRPr="00A426F7">
                        <w:rPr>
                          <w:b/>
                          <w:spacing w:val="-5"/>
                        </w:rPr>
                        <w:t xml:space="preserve"> </w:t>
                      </w:r>
                      <w:r w:rsidR="00C5697E" w:rsidRPr="00A426F7">
                        <w:rPr>
                          <w:b/>
                        </w:rPr>
                        <w:t>modèle</w:t>
                      </w:r>
                      <w:r w:rsidR="00C5697E" w:rsidRPr="00A426F7">
                        <w:rPr>
                          <w:b/>
                          <w:spacing w:val="-2"/>
                        </w:rPr>
                        <w:t xml:space="preserve"> </w:t>
                      </w:r>
                      <w:r w:rsidR="00C5697E" w:rsidRPr="00A426F7">
                        <w:rPr>
                          <w:b/>
                        </w:rPr>
                        <w:t>figurant</w:t>
                      </w:r>
                      <w:r w:rsidR="00C5697E" w:rsidRPr="00A426F7">
                        <w:rPr>
                          <w:b/>
                          <w:spacing w:val="-1"/>
                        </w:rPr>
                        <w:t xml:space="preserve"> </w:t>
                      </w:r>
                      <w:r w:rsidR="00C5697E" w:rsidRPr="00A426F7">
                        <w:rPr>
                          <w:b/>
                        </w:rPr>
                        <w:t>p</w:t>
                      </w:r>
                      <w:r w:rsidR="00D56DEB" w:rsidRPr="00A426F7">
                        <w:rPr>
                          <w:b/>
                        </w:rPr>
                        <w:t>age suivante</w:t>
                      </w:r>
                      <w:r w:rsidR="00C5697E" w:rsidRPr="00A426F7">
                        <w:rPr>
                          <w:b/>
                          <w:spacing w:val="-4"/>
                        </w:rPr>
                        <w:t xml:space="preserve"> </w:t>
                      </w:r>
                      <w:r w:rsidR="00C5697E" w:rsidRPr="00A426F7">
                        <w:rPr>
                          <w:b/>
                        </w:rPr>
                        <w:t>doit</w:t>
                      </w:r>
                      <w:r w:rsidR="00C5697E" w:rsidRPr="00A426F7">
                        <w:rPr>
                          <w:b/>
                          <w:spacing w:val="-1"/>
                        </w:rPr>
                        <w:t xml:space="preserve"> </w:t>
                      </w:r>
                      <w:r w:rsidR="00C5697E" w:rsidRPr="00A426F7">
                        <w:rPr>
                          <w:b/>
                        </w:rPr>
                        <w:t>être</w:t>
                      </w:r>
                      <w:r w:rsidR="00C5697E" w:rsidRPr="00A426F7">
                        <w:rPr>
                          <w:b/>
                          <w:spacing w:val="-4"/>
                        </w:rPr>
                        <w:t xml:space="preserve"> </w:t>
                      </w:r>
                      <w:r w:rsidR="00C5697E" w:rsidRPr="00A426F7">
                        <w:rPr>
                          <w:b/>
                        </w:rPr>
                        <w:t>rempli</w:t>
                      </w:r>
                      <w:r w:rsidR="00C5697E" w:rsidRPr="00A426F7">
                        <w:rPr>
                          <w:b/>
                          <w:spacing w:val="-2"/>
                        </w:rPr>
                        <w:t xml:space="preserve"> </w:t>
                      </w:r>
                      <w:r w:rsidR="00C5697E" w:rsidRPr="00A426F7">
                        <w:rPr>
                          <w:b/>
                        </w:rPr>
                        <w:t>pour</w:t>
                      </w:r>
                      <w:r w:rsidR="00C5697E" w:rsidRPr="00A426F7">
                        <w:rPr>
                          <w:b/>
                          <w:spacing w:val="-3"/>
                        </w:rPr>
                        <w:t xml:space="preserve"> </w:t>
                      </w:r>
                      <w:r w:rsidR="00C5697E" w:rsidRPr="00A426F7">
                        <w:rPr>
                          <w:b/>
                        </w:rPr>
                        <w:t>chaque</w:t>
                      </w:r>
                      <w:r w:rsidR="00C5697E" w:rsidRPr="00A426F7">
                        <w:rPr>
                          <w:b/>
                          <w:spacing w:val="-3"/>
                        </w:rPr>
                        <w:t xml:space="preserve"> </w:t>
                      </w:r>
                      <w:r w:rsidR="00C5697E" w:rsidRPr="00A426F7">
                        <w:rPr>
                          <w:b/>
                        </w:rPr>
                        <w:t>produit</w:t>
                      </w:r>
                      <w:r w:rsidR="00C5697E" w:rsidRPr="00A426F7">
                        <w:rPr>
                          <w:b/>
                          <w:spacing w:val="3"/>
                        </w:rPr>
                        <w:t xml:space="preserve"> </w:t>
                      </w:r>
                      <w:r w:rsidR="00C5697E" w:rsidRPr="00A426F7">
                        <w:rPr>
                          <w:b/>
                          <w:u w:val="single"/>
                        </w:rPr>
                        <w:t>transformé</w:t>
                      </w:r>
                      <w:r w:rsidR="00C5697E" w:rsidRPr="00A426F7">
                        <w:rPr>
                          <w:b/>
                          <w:spacing w:val="-2"/>
                        </w:rPr>
                        <w:t xml:space="preserve"> </w:t>
                      </w:r>
                      <w:r>
                        <w:rPr>
                          <w:b/>
                        </w:rPr>
                        <w:t>pour lequel la Marque est demandée.</w:t>
                      </w:r>
                    </w:p>
                  </w:txbxContent>
                </v:textbox>
                <w10:wrap type="topAndBottom" anchorx="margin"/>
              </v:shape>
            </w:pict>
          </mc:Fallback>
        </mc:AlternateContent>
      </w:r>
    </w:p>
    <w:p w14:paraId="6AA56029" w14:textId="7436DC64" w:rsidR="00A426F7" w:rsidRDefault="00A426F7" w:rsidP="00A426F7">
      <w:pPr>
        <w:spacing w:before="57" w:line="278" w:lineRule="auto"/>
        <w:rPr>
          <w:b/>
        </w:rPr>
      </w:pPr>
      <w:r w:rsidRPr="00A426F7">
        <w:rPr>
          <w:b/>
          <w:color w:val="FF0000"/>
        </w:rPr>
        <w:t xml:space="preserve"> </w:t>
      </w:r>
      <w:r>
        <w:rPr>
          <w:b/>
          <w:color w:val="FF0000"/>
        </w:rPr>
        <w:t>N.B. : Des cas particuliers</w:t>
      </w:r>
      <w:r>
        <w:rPr>
          <w:b/>
          <w:color w:val="FF0000"/>
          <w:spacing w:val="1"/>
        </w:rPr>
        <w:t xml:space="preserve"> pourrons être étudiés </w:t>
      </w:r>
      <w:r>
        <w:rPr>
          <w:b/>
          <w:color w:val="FF0000"/>
        </w:rPr>
        <w:t>par</w:t>
      </w:r>
      <w:r>
        <w:rPr>
          <w:b/>
          <w:color w:val="FF0000"/>
          <w:spacing w:val="-1"/>
        </w:rPr>
        <w:t xml:space="preserve"> </w:t>
      </w:r>
      <w:r>
        <w:rPr>
          <w:b/>
          <w:color w:val="FF0000"/>
        </w:rPr>
        <w:t>le Comité</w:t>
      </w:r>
      <w:r>
        <w:rPr>
          <w:b/>
          <w:color w:val="FF0000"/>
          <w:spacing w:val="-1"/>
        </w:rPr>
        <w:t xml:space="preserve"> </w:t>
      </w:r>
      <w:r>
        <w:rPr>
          <w:b/>
          <w:color w:val="FF0000"/>
        </w:rPr>
        <w:t>d’agrément, qui formulera des propositions de dérogation en conséquence.</w:t>
      </w:r>
    </w:p>
    <w:p w14:paraId="56C90947" w14:textId="41C1B6ED" w:rsidR="009F6EB3" w:rsidRDefault="009F6EB3" w:rsidP="009F6EB3">
      <w:pPr>
        <w:pStyle w:val="Corpsdetexte"/>
        <w:jc w:val="both"/>
      </w:pPr>
    </w:p>
    <w:p w14:paraId="2718A131" w14:textId="7975C6C0" w:rsidR="008C77B6" w:rsidRDefault="008C77B6" w:rsidP="009F6EB3">
      <w:pPr>
        <w:pStyle w:val="Corpsdetexte"/>
        <w:spacing w:before="121"/>
      </w:pPr>
    </w:p>
    <w:p w14:paraId="76EC9ADB" w14:textId="14149C8E" w:rsidR="008C77B6" w:rsidRPr="00B805B6" w:rsidRDefault="00B805B6" w:rsidP="00B805B6">
      <w:pPr>
        <w:jc w:val="both"/>
        <w:sectPr w:rsidR="008C77B6" w:rsidRPr="00B805B6" w:rsidSect="009F6EB3">
          <w:footerReference w:type="default" r:id="rId8"/>
          <w:pgSz w:w="11910" w:h="16840"/>
          <w:pgMar w:top="1417" w:right="1417" w:bottom="1417" w:left="1417" w:header="0" w:footer="337" w:gutter="0"/>
          <w:cols w:space="720"/>
          <w:docGrid w:linePitch="299"/>
        </w:sectPr>
      </w:pPr>
      <w:r>
        <w:t>Les services du Département se réservent le droit, lors de l’instruction des dossiers, de demander des documents complémentaires aux entreprises ayant déposé un dossier de candidature, afin de s’assurer de la conformité des produits proposés à la charte de la Marque.</w:t>
      </w:r>
    </w:p>
    <w:p w14:paraId="6DFDBD64" w14:textId="77777777" w:rsidR="008C77B6" w:rsidRDefault="008C77B6">
      <w:pPr>
        <w:pStyle w:val="Corpsdetexte"/>
        <w:spacing w:before="7"/>
        <w:rPr>
          <w:sz w:val="25"/>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4"/>
        <w:gridCol w:w="1135"/>
        <w:gridCol w:w="2324"/>
        <w:gridCol w:w="3064"/>
        <w:gridCol w:w="4675"/>
      </w:tblGrid>
      <w:tr w:rsidR="008C77B6" w14:paraId="4BBBCF17" w14:textId="77777777">
        <w:trPr>
          <w:trHeight w:val="268"/>
        </w:trPr>
        <w:tc>
          <w:tcPr>
            <w:tcW w:w="14282" w:type="dxa"/>
            <w:gridSpan w:val="5"/>
          </w:tcPr>
          <w:p w14:paraId="3A578CA8" w14:textId="22DC92A4" w:rsidR="00D56DEB" w:rsidRPr="00A426F7" w:rsidRDefault="00C5697E" w:rsidP="00D56DEB">
            <w:pPr>
              <w:pStyle w:val="TableParagraph"/>
              <w:spacing w:line="248" w:lineRule="exact"/>
              <w:ind w:left="107"/>
              <w:rPr>
                <w:b/>
                <w:bCs/>
              </w:rPr>
            </w:pPr>
            <w:r w:rsidRPr="00A426F7">
              <w:rPr>
                <w:b/>
                <w:bCs/>
              </w:rPr>
              <w:t>NOM</w:t>
            </w:r>
            <w:r w:rsidRPr="00A426F7">
              <w:rPr>
                <w:b/>
                <w:bCs/>
                <w:spacing w:val="-1"/>
              </w:rPr>
              <w:t xml:space="preserve"> </w:t>
            </w:r>
            <w:r w:rsidRPr="00A426F7">
              <w:rPr>
                <w:b/>
                <w:bCs/>
              </w:rPr>
              <w:t>DU</w:t>
            </w:r>
            <w:r w:rsidRPr="00A426F7">
              <w:rPr>
                <w:b/>
                <w:bCs/>
                <w:spacing w:val="-2"/>
              </w:rPr>
              <w:t xml:space="preserve"> </w:t>
            </w:r>
            <w:r w:rsidRPr="00A426F7">
              <w:rPr>
                <w:b/>
                <w:bCs/>
              </w:rPr>
              <w:t>PRODUIT</w:t>
            </w:r>
            <w:r w:rsidR="00A426F7" w:rsidRPr="00A426F7">
              <w:rPr>
                <w:b/>
                <w:bCs/>
              </w:rPr>
              <w:t xml:space="preserve"> TRANSFORME</w:t>
            </w:r>
            <w:r w:rsidRPr="00A426F7">
              <w:rPr>
                <w:b/>
                <w:bCs/>
                <w:spacing w:val="-1"/>
              </w:rPr>
              <w:t xml:space="preserve"> </w:t>
            </w:r>
            <w:r w:rsidRPr="00A426F7">
              <w:rPr>
                <w:b/>
                <w:bCs/>
              </w:rPr>
              <w:t>:</w:t>
            </w:r>
          </w:p>
        </w:tc>
      </w:tr>
      <w:tr w:rsidR="00D56DEB" w14:paraId="24667FC1" w14:textId="77777777" w:rsidTr="00D56DEB">
        <w:trPr>
          <w:trHeight w:val="245"/>
        </w:trPr>
        <w:tc>
          <w:tcPr>
            <w:tcW w:w="3084" w:type="dxa"/>
            <w:vMerge w:val="restart"/>
            <w:vAlign w:val="center"/>
          </w:tcPr>
          <w:p w14:paraId="504C2AA9" w14:textId="4D30711B" w:rsidR="00D56DEB" w:rsidRDefault="00D56DEB" w:rsidP="00D56DEB">
            <w:pPr>
              <w:jc w:val="center"/>
            </w:pPr>
            <w:r>
              <w:t>INGREDIENT</w:t>
            </w:r>
          </w:p>
        </w:tc>
        <w:tc>
          <w:tcPr>
            <w:tcW w:w="1135" w:type="dxa"/>
            <w:vMerge w:val="restart"/>
            <w:vAlign w:val="center"/>
          </w:tcPr>
          <w:p w14:paraId="150D717C" w14:textId="285C9A3D" w:rsidR="00D56DEB" w:rsidRDefault="00D56DEB" w:rsidP="00D56DEB">
            <w:pPr>
              <w:jc w:val="center"/>
            </w:pPr>
            <w:r>
              <w:t>En %</w:t>
            </w:r>
            <w:r w:rsidR="00A426F7">
              <w:t xml:space="preserve"> de la masse</w:t>
            </w:r>
            <w:r>
              <w:t xml:space="preserve"> </w:t>
            </w:r>
            <w:proofErr w:type="gramStart"/>
            <w:r>
              <w:t>ou</w:t>
            </w:r>
            <w:r>
              <w:rPr>
                <w:spacing w:val="-47"/>
              </w:rPr>
              <w:t xml:space="preserve"> </w:t>
            </w:r>
            <w:r>
              <w:t xml:space="preserve"> </w:t>
            </w:r>
            <w:proofErr w:type="spellStart"/>
            <w:r w:rsidR="00A426F7">
              <w:t>directement</w:t>
            </w:r>
            <w:r>
              <w:t>en</w:t>
            </w:r>
            <w:proofErr w:type="spellEnd"/>
            <w:proofErr w:type="gramEnd"/>
            <w:r>
              <w:t xml:space="preserve"> g</w:t>
            </w:r>
          </w:p>
        </w:tc>
        <w:tc>
          <w:tcPr>
            <w:tcW w:w="2324" w:type="dxa"/>
            <w:vMerge w:val="restart"/>
            <w:vAlign w:val="center"/>
          </w:tcPr>
          <w:p w14:paraId="2140E54F" w14:textId="1B112C88" w:rsidR="00D56DEB" w:rsidRDefault="00D56DEB" w:rsidP="00D56DEB">
            <w:pPr>
              <w:jc w:val="center"/>
            </w:pPr>
            <w:r>
              <w:t>ORIGINE Ingrédient</w:t>
            </w:r>
            <w:r>
              <w:rPr>
                <w:spacing w:val="-1"/>
              </w:rPr>
              <w:t xml:space="preserve"> </w:t>
            </w:r>
            <w:r>
              <w:t>:</w:t>
            </w:r>
          </w:p>
          <w:p w14:paraId="3FC75E97" w14:textId="512142FE" w:rsidR="00D56DEB" w:rsidRDefault="00D56DEB" w:rsidP="00D56DEB">
            <w:pPr>
              <w:jc w:val="center"/>
            </w:pPr>
            <w:r>
              <w:t>Exploitation</w:t>
            </w:r>
            <w:r>
              <w:rPr>
                <w:spacing w:val="-47"/>
              </w:rPr>
              <w:t xml:space="preserve"> </w:t>
            </w:r>
            <w:proofErr w:type="gramStart"/>
            <w:r>
              <w:rPr>
                <w:spacing w:val="-47"/>
              </w:rPr>
              <w:t xml:space="preserve">   </w:t>
            </w:r>
            <w:r>
              <w:t>(</w:t>
            </w:r>
            <w:proofErr w:type="gramEnd"/>
            <w:r>
              <w:t>O/N)</w:t>
            </w:r>
          </w:p>
        </w:tc>
        <w:tc>
          <w:tcPr>
            <w:tcW w:w="7739" w:type="dxa"/>
            <w:gridSpan w:val="2"/>
            <w:vAlign w:val="center"/>
          </w:tcPr>
          <w:p w14:paraId="1FBCADDB" w14:textId="596D01E8" w:rsidR="00D56DEB" w:rsidRDefault="00D56DEB" w:rsidP="00D56DEB">
            <w:pPr>
              <w:jc w:val="center"/>
            </w:pPr>
            <w:r>
              <w:t>ORIGINE Ingrédient : Fournisseur extérieur à l’exploitation</w:t>
            </w:r>
          </w:p>
        </w:tc>
      </w:tr>
      <w:tr w:rsidR="00D56DEB" w14:paraId="45CF6635" w14:textId="77777777" w:rsidTr="00D56DEB">
        <w:trPr>
          <w:trHeight w:val="390"/>
        </w:trPr>
        <w:tc>
          <w:tcPr>
            <w:tcW w:w="3084" w:type="dxa"/>
            <w:vMerge/>
            <w:vAlign w:val="center"/>
          </w:tcPr>
          <w:p w14:paraId="7F0478D2" w14:textId="5468A28A" w:rsidR="00D56DEB" w:rsidRDefault="00D56DEB" w:rsidP="00D56DEB">
            <w:pPr>
              <w:jc w:val="center"/>
            </w:pPr>
          </w:p>
        </w:tc>
        <w:tc>
          <w:tcPr>
            <w:tcW w:w="1135" w:type="dxa"/>
            <w:vMerge/>
            <w:vAlign w:val="center"/>
          </w:tcPr>
          <w:p w14:paraId="699C1DD4" w14:textId="3C00CD55" w:rsidR="00D56DEB" w:rsidRDefault="00D56DEB" w:rsidP="00D56DEB">
            <w:pPr>
              <w:jc w:val="center"/>
            </w:pPr>
          </w:p>
        </w:tc>
        <w:tc>
          <w:tcPr>
            <w:tcW w:w="2324" w:type="dxa"/>
            <w:vMerge/>
            <w:vAlign w:val="center"/>
          </w:tcPr>
          <w:p w14:paraId="6A850636" w14:textId="5492DD4E" w:rsidR="00D56DEB" w:rsidRDefault="00D56DEB" w:rsidP="00D56DEB">
            <w:pPr>
              <w:jc w:val="center"/>
            </w:pPr>
          </w:p>
        </w:tc>
        <w:tc>
          <w:tcPr>
            <w:tcW w:w="3064" w:type="dxa"/>
            <w:vAlign w:val="center"/>
          </w:tcPr>
          <w:p w14:paraId="61428773" w14:textId="53926958" w:rsidR="00D56DEB" w:rsidRDefault="00D56DEB" w:rsidP="00D56DEB">
            <w:pPr>
              <w:jc w:val="center"/>
            </w:pPr>
            <w:r>
              <w:t>Raison</w:t>
            </w:r>
            <w:r>
              <w:rPr>
                <w:spacing w:val="-2"/>
              </w:rPr>
              <w:t xml:space="preserve"> </w:t>
            </w:r>
            <w:r>
              <w:t>sociale du fournisseur</w:t>
            </w:r>
          </w:p>
        </w:tc>
        <w:tc>
          <w:tcPr>
            <w:tcW w:w="4675" w:type="dxa"/>
            <w:vAlign w:val="center"/>
          </w:tcPr>
          <w:p w14:paraId="1FC0E2F4" w14:textId="363872CD" w:rsidR="00D56DEB" w:rsidRDefault="00D56DEB" w:rsidP="00D56DEB">
            <w:pPr>
              <w:jc w:val="center"/>
            </w:pPr>
            <w:r>
              <w:t>Localisation du fournisseur</w:t>
            </w:r>
          </w:p>
        </w:tc>
      </w:tr>
      <w:tr w:rsidR="008C77B6" w14:paraId="33E2AA02" w14:textId="77777777" w:rsidTr="00D56DEB">
        <w:trPr>
          <w:trHeight w:val="1341"/>
        </w:trPr>
        <w:tc>
          <w:tcPr>
            <w:tcW w:w="3084" w:type="dxa"/>
          </w:tcPr>
          <w:p w14:paraId="4090E89A" w14:textId="77777777" w:rsidR="008C77B6" w:rsidRDefault="008C77B6">
            <w:pPr>
              <w:pStyle w:val="TableParagraph"/>
              <w:rPr>
                <w:rFonts w:ascii="Times New Roman"/>
              </w:rPr>
            </w:pPr>
          </w:p>
        </w:tc>
        <w:tc>
          <w:tcPr>
            <w:tcW w:w="1135" w:type="dxa"/>
          </w:tcPr>
          <w:p w14:paraId="123844A0" w14:textId="77777777" w:rsidR="008C77B6" w:rsidRDefault="008C77B6">
            <w:pPr>
              <w:pStyle w:val="TableParagraph"/>
              <w:rPr>
                <w:rFonts w:ascii="Times New Roman"/>
              </w:rPr>
            </w:pPr>
          </w:p>
        </w:tc>
        <w:tc>
          <w:tcPr>
            <w:tcW w:w="2324" w:type="dxa"/>
          </w:tcPr>
          <w:p w14:paraId="13AD5816" w14:textId="77777777" w:rsidR="008C77B6" w:rsidRDefault="008C77B6">
            <w:pPr>
              <w:pStyle w:val="TableParagraph"/>
              <w:rPr>
                <w:rFonts w:ascii="Times New Roman"/>
              </w:rPr>
            </w:pPr>
          </w:p>
        </w:tc>
        <w:tc>
          <w:tcPr>
            <w:tcW w:w="3064" w:type="dxa"/>
          </w:tcPr>
          <w:p w14:paraId="7C19130A" w14:textId="77777777" w:rsidR="008C77B6" w:rsidRDefault="008C77B6">
            <w:pPr>
              <w:pStyle w:val="TableParagraph"/>
              <w:rPr>
                <w:rFonts w:ascii="Times New Roman"/>
              </w:rPr>
            </w:pPr>
          </w:p>
        </w:tc>
        <w:tc>
          <w:tcPr>
            <w:tcW w:w="4675" w:type="dxa"/>
          </w:tcPr>
          <w:p w14:paraId="68FC58AC" w14:textId="77777777" w:rsidR="008C77B6" w:rsidRDefault="008C77B6">
            <w:pPr>
              <w:pStyle w:val="TableParagraph"/>
              <w:rPr>
                <w:rFonts w:ascii="Times New Roman"/>
              </w:rPr>
            </w:pPr>
          </w:p>
        </w:tc>
      </w:tr>
      <w:tr w:rsidR="008C77B6" w14:paraId="16F77CCE" w14:textId="77777777" w:rsidTr="00D56DEB">
        <w:trPr>
          <w:trHeight w:val="1344"/>
        </w:trPr>
        <w:tc>
          <w:tcPr>
            <w:tcW w:w="3084" w:type="dxa"/>
          </w:tcPr>
          <w:p w14:paraId="19A0DB4E" w14:textId="77777777" w:rsidR="008C77B6" w:rsidRDefault="008C77B6">
            <w:pPr>
              <w:pStyle w:val="TableParagraph"/>
              <w:rPr>
                <w:rFonts w:ascii="Times New Roman"/>
              </w:rPr>
            </w:pPr>
          </w:p>
        </w:tc>
        <w:tc>
          <w:tcPr>
            <w:tcW w:w="1135" w:type="dxa"/>
          </w:tcPr>
          <w:p w14:paraId="4B0A0B3D" w14:textId="77777777" w:rsidR="008C77B6" w:rsidRDefault="008C77B6">
            <w:pPr>
              <w:pStyle w:val="TableParagraph"/>
              <w:rPr>
                <w:rFonts w:ascii="Times New Roman"/>
              </w:rPr>
            </w:pPr>
          </w:p>
        </w:tc>
        <w:tc>
          <w:tcPr>
            <w:tcW w:w="2324" w:type="dxa"/>
          </w:tcPr>
          <w:p w14:paraId="5B5DFD13" w14:textId="77777777" w:rsidR="008C77B6" w:rsidRDefault="008C77B6">
            <w:pPr>
              <w:pStyle w:val="TableParagraph"/>
              <w:rPr>
                <w:rFonts w:ascii="Times New Roman"/>
              </w:rPr>
            </w:pPr>
          </w:p>
        </w:tc>
        <w:tc>
          <w:tcPr>
            <w:tcW w:w="3064" w:type="dxa"/>
          </w:tcPr>
          <w:p w14:paraId="3FC29A8B" w14:textId="77777777" w:rsidR="008C77B6" w:rsidRDefault="008C77B6">
            <w:pPr>
              <w:pStyle w:val="TableParagraph"/>
              <w:rPr>
                <w:rFonts w:ascii="Times New Roman"/>
              </w:rPr>
            </w:pPr>
          </w:p>
        </w:tc>
        <w:tc>
          <w:tcPr>
            <w:tcW w:w="4675" w:type="dxa"/>
          </w:tcPr>
          <w:p w14:paraId="27AF9BC4" w14:textId="77777777" w:rsidR="008C77B6" w:rsidRDefault="008C77B6">
            <w:pPr>
              <w:pStyle w:val="TableParagraph"/>
              <w:rPr>
                <w:rFonts w:ascii="Times New Roman"/>
              </w:rPr>
            </w:pPr>
          </w:p>
        </w:tc>
      </w:tr>
      <w:tr w:rsidR="008C77B6" w14:paraId="5C16AA26" w14:textId="77777777" w:rsidTr="00D56DEB">
        <w:trPr>
          <w:trHeight w:val="1343"/>
        </w:trPr>
        <w:tc>
          <w:tcPr>
            <w:tcW w:w="3084" w:type="dxa"/>
          </w:tcPr>
          <w:p w14:paraId="2F7BB311" w14:textId="77777777" w:rsidR="008C77B6" w:rsidRDefault="008C77B6">
            <w:pPr>
              <w:pStyle w:val="TableParagraph"/>
              <w:rPr>
                <w:rFonts w:ascii="Times New Roman"/>
              </w:rPr>
            </w:pPr>
          </w:p>
        </w:tc>
        <w:tc>
          <w:tcPr>
            <w:tcW w:w="1135" w:type="dxa"/>
          </w:tcPr>
          <w:p w14:paraId="379170E9" w14:textId="77777777" w:rsidR="008C77B6" w:rsidRDefault="008C77B6">
            <w:pPr>
              <w:pStyle w:val="TableParagraph"/>
              <w:rPr>
                <w:rFonts w:ascii="Times New Roman"/>
              </w:rPr>
            </w:pPr>
          </w:p>
        </w:tc>
        <w:tc>
          <w:tcPr>
            <w:tcW w:w="2324" w:type="dxa"/>
          </w:tcPr>
          <w:p w14:paraId="61A57D66" w14:textId="77777777" w:rsidR="008C77B6" w:rsidRDefault="008C77B6">
            <w:pPr>
              <w:pStyle w:val="TableParagraph"/>
              <w:rPr>
                <w:rFonts w:ascii="Times New Roman"/>
              </w:rPr>
            </w:pPr>
          </w:p>
        </w:tc>
        <w:tc>
          <w:tcPr>
            <w:tcW w:w="3064" w:type="dxa"/>
          </w:tcPr>
          <w:p w14:paraId="24C89B55" w14:textId="77777777" w:rsidR="008C77B6" w:rsidRDefault="008C77B6">
            <w:pPr>
              <w:pStyle w:val="TableParagraph"/>
              <w:rPr>
                <w:rFonts w:ascii="Times New Roman"/>
              </w:rPr>
            </w:pPr>
          </w:p>
        </w:tc>
        <w:tc>
          <w:tcPr>
            <w:tcW w:w="4675" w:type="dxa"/>
          </w:tcPr>
          <w:p w14:paraId="3EFBC739" w14:textId="77777777" w:rsidR="008C77B6" w:rsidRDefault="008C77B6">
            <w:pPr>
              <w:pStyle w:val="TableParagraph"/>
              <w:rPr>
                <w:rFonts w:ascii="Times New Roman"/>
              </w:rPr>
            </w:pPr>
          </w:p>
        </w:tc>
      </w:tr>
      <w:tr w:rsidR="008C77B6" w14:paraId="41DE3200" w14:textId="77777777" w:rsidTr="00D56DEB">
        <w:trPr>
          <w:trHeight w:val="1341"/>
        </w:trPr>
        <w:tc>
          <w:tcPr>
            <w:tcW w:w="3084" w:type="dxa"/>
          </w:tcPr>
          <w:p w14:paraId="6C8A68D7" w14:textId="77777777" w:rsidR="008C77B6" w:rsidRDefault="008C77B6">
            <w:pPr>
              <w:pStyle w:val="TableParagraph"/>
              <w:rPr>
                <w:rFonts w:ascii="Times New Roman"/>
              </w:rPr>
            </w:pPr>
          </w:p>
        </w:tc>
        <w:tc>
          <w:tcPr>
            <w:tcW w:w="1135" w:type="dxa"/>
          </w:tcPr>
          <w:p w14:paraId="14E4F5AC" w14:textId="77777777" w:rsidR="008C77B6" w:rsidRDefault="008C77B6">
            <w:pPr>
              <w:pStyle w:val="TableParagraph"/>
              <w:rPr>
                <w:rFonts w:ascii="Times New Roman"/>
              </w:rPr>
            </w:pPr>
          </w:p>
        </w:tc>
        <w:tc>
          <w:tcPr>
            <w:tcW w:w="2324" w:type="dxa"/>
          </w:tcPr>
          <w:p w14:paraId="2EB17AD0" w14:textId="77777777" w:rsidR="008C77B6" w:rsidRDefault="008C77B6">
            <w:pPr>
              <w:pStyle w:val="TableParagraph"/>
              <w:rPr>
                <w:rFonts w:ascii="Times New Roman"/>
              </w:rPr>
            </w:pPr>
          </w:p>
        </w:tc>
        <w:tc>
          <w:tcPr>
            <w:tcW w:w="3064" w:type="dxa"/>
          </w:tcPr>
          <w:p w14:paraId="69C1414C" w14:textId="77777777" w:rsidR="008C77B6" w:rsidRDefault="008C77B6">
            <w:pPr>
              <w:pStyle w:val="TableParagraph"/>
              <w:rPr>
                <w:rFonts w:ascii="Times New Roman"/>
              </w:rPr>
            </w:pPr>
          </w:p>
        </w:tc>
        <w:tc>
          <w:tcPr>
            <w:tcW w:w="4675" w:type="dxa"/>
          </w:tcPr>
          <w:p w14:paraId="35F2E23E" w14:textId="77777777" w:rsidR="008C77B6" w:rsidRDefault="008C77B6">
            <w:pPr>
              <w:pStyle w:val="TableParagraph"/>
              <w:rPr>
                <w:rFonts w:ascii="Times New Roman"/>
              </w:rPr>
            </w:pPr>
          </w:p>
        </w:tc>
      </w:tr>
      <w:tr w:rsidR="008C77B6" w14:paraId="5B23D5D7" w14:textId="77777777" w:rsidTr="00D56DEB">
        <w:trPr>
          <w:trHeight w:val="1343"/>
        </w:trPr>
        <w:tc>
          <w:tcPr>
            <w:tcW w:w="3084" w:type="dxa"/>
          </w:tcPr>
          <w:p w14:paraId="0430FCCD" w14:textId="77777777" w:rsidR="008C77B6" w:rsidRDefault="008C77B6">
            <w:pPr>
              <w:pStyle w:val="TableParagraph"/>
              <w:rPr>
                <w:rFonts w:ascii="Times New Roman"/>
              </w:rPr>
            </w:pPr>
          </w:p>
        </w:tc>
        <w:tc>
          <w:tcPr>
            <w:tcW w:w="1135" w:type="dxa"/>
          </w:tcPr>
          <w:p w14:paraId="665EECEF" w14:textId="77777777" w:rsidR="008C77B6" w:rsidRDefault="008C77B6">
            <w:pPr>
              <w:pStyle w:val="TableParagraph"/>
              <w:rPr>
                <w:rFonts w:ascii="Times New Roman"/>
              </w:rPr>
            </w:pPr>
          </w:p>
        </w:tc>
        <w:tc>
          <w:tcPr>
            <w:tcW w:w="2324" w:type="dxa"/>
          </w:tcPr>
          <w:p w14:paraId="62B469F5" w14:textId="77777777" w:rsidR="008C77B6" w:rsidRDefault="008C77B6">
            <w:pPr>
              <w:pStyle w:val="TableParagraph"/>
              <w:rPr>
                <w:rFonts w:ascii="Times New Roman"/>
              </w:rPr>
            </w:pPr>
          </w:p>
        </w:tc>
        <w:tc>
          <w:tcPr>
            <w:tcW w:w="3064" w:type="dxa"/>
          </w:tcPr>
          <w:p w14:paraId="3E51D3BD" w14:textId="77777777" w:rsidR="008C77B6" w:rsidRDefault="008C77B6">
            <w:pPr>
              <w:pStyle w:val="TableParagraph"/>
              <w:rPr>
                <w:rFonts w:ascii="Times New Roman"/>
              </w:rPr>
            </w:pPr>
          </w:p>
        </w:tc>
        <w:tc>
          <w:tcPr>
            <w:tcW w:w="4675" w:type="dxa"/>
          </w:tcPr>
          <w:p w14:paraId="6434DD8A" w14:textId="77777777" w:rsidR="008C77B6" w:rsidRDefault="008C77B6">
            <w:pPr>
              <w:pStyle w:val="TableParagraph"/>
              <w:rPr>
                <w:rFonts w:ascii="Times New Roman"/>
              </w:rPr>
            </w:pPr>
          </w:p>
        </w:tc>
      </w:tr>
      <w:tr w:rsidR="008C77B6" w14:paraId="69BE8A99" w14:textId="77777777" w:rsidTr="00D56DEB">
        <w:trPr>
          <w:trHeight w:val="1344"/>
        </w:trPr>
        <w:tc>
          <w:tcPr>
            <w:tcW w:w="3084" w:type="dxa"/>
          </w:tcPr>
          <w:p w14:paraId="08CF89BA" w14:textId="77777777" w:rsidR="008C77B6" w:rsidRDefault="008C77B6">
            <w:pPr>
              <w:pStyle w:val="TableParagraph"/>
              <w:rPr>
                <w:rFonts w:ascii="Times New Roman"/>
              </w:rPr>
            </w:pPr>
          </w:p>
        </w:tc>
        <w:tc>
          <w:tcPr>
            <w:tcW w:w="1135" w:type="dxa"/>
          </w:tcPr>
          <w:p w14:paraId="1CE35846" w14:textId="77777777" w:rsidR="008C77B6" w:rsidRDefault="008C77B6">
            <w:pPr>
              <w:pStyle w:val="TableParagraph"/>
              <w:rPr>
                <w:rFonts w:ascii="Times New Roman"/>
              </w:rPr>
            </w:pPr>
          </w:p>
        </w:tc>
        <w:tc>
          <w:tcPr>
            <w:tcW w:w="2324" w:type="dxa"/>
          </w:tcPr>
          <w:p w14:paraId="58BE35A4" w14:textId="77777777" w:rsidR="008C77B6" w:rsidRDefault="008C77B6">
            <w:pPr>
              <w:pStyle w:val="TableParagraph"/>
              <w:rPr>
                <w:rFonts w:ascii="Times New Roman"/>
              </w:rPr>
            </w:pPr>
          </w:p>
        </w:tc>
        <w:tc>
          <w:tcPr>
            <w:tcW w:w="3064" w:type="dxa"/>
          </w:tcPr>
          <w:p w14:paraId="141CC7F8" w14:textId="77777777" w:rsidR="008C77B6" w:rsidRDefault="008C77B6">
            <w:pPr>
              <w:pStyle w:val="TableParagraph"/>
              <w:rPr>
                <w:rFonts w:ascii="Times New Roman"/>
              </w:rPr>
            </w:pPr>
          </w:p>
        </w:tc>
        <w:tc>
          <w:tcPr>
            <w:tcW w:w="4675" w:type="dxa"/>
          </w:tcPr>
          <w:p w14:paraId="2F304472" w14:textId="77777777" w:rsidR="008C77B6" w:rsidRDefault="008C77B6">
            <w:pPr>
              <w:pStyle w:val="TableParagraph"/>
              <w:rPr>
                <w:rFonts w:ascii="Times New Roman"/>
              </w:rPr>
            </w:pPr>
          </w:p>
        </w:tc>
      </w:tr>
    </w:tbl>
    <w:p w14:paraId="4DD810D5" w14:textId="77777777" w:rsidR="008C77B6" w:rsidRDefault="008C77B6">
      <w:pPr>
        <w:rPr>
          <w:rFonts w:ascii="Times New Roman"/>
        </w:rPr>
        <w:sectPr w:rsidR="008C77B6">
          <w:footerReference w:type="default" r:id="rId9"/>
          <w:pgSz w:w="16840" w:h="11910" w:orient="landscape"/>
          <w:pgMar w:top="1100" w:right="1120" w:bottom="560" w:left="1200" w:header="0" w:footer="361" w:gutter="0"/>
          <w:cols w:space="720"/>
        </w:sectPr>
      </w:pPr>
    </w:p>
    <w:p w14:paraId="42784907" w14:textId="5A571D00" w:rsidR="008C77B6" w:rsidRDefault="008C77B6" w:rsidP="00856A05">
      <w:pPr>
        <w:pStyle w:val="Titre1"/>
        <w:ind w:left="0"/>
      </w:pPr>
    </w:p>
    <w:sectPr w:rsidR="008C77B6">
      <w:footerReference w:type="default" r:id="rId10"/>
      <w:pgSz w:w="11910" w:h="16840"/>
      <w:pgMar w:top="1220" w:right="980" w:bottom="560" w:left="1300" w:header="0" w:footer="3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6952E" w14:textId="77777777" w:rsidR="00C5697E" w:rsidRDefault="00C5697E">
      <w:r>
        <w:separator/>
      </w:r>
    </w:p>
  </w:endnote>
  <w:endnote w:type="continuationSeparator" w:id="0">
    <w:p w14:paraId="4A22A62C" w14:textId="77777777" w:rsidR="00C5697E" w:rsidRDefault="00C56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207887"/>
      <w:docPartObj>
        <w:docPartGallery w:val="Page Numbers (Bottom of Page)"/>
        <w:docPartUnique/>
      </w:docPartObj>
    </w:sdtPr>
    <w:sdtEndPr/>
    <w:sdtContent>
      <w:p w14:paraId="5C2BC0A3" w14:textId="61610302" w:rsidR="006841F1" w:rsidRDefault="006841F1">
        <w:pPr>
          <w:pStyle w:val="Pieddepage"/>
          <w:jc w:val="right"/>
        </w:pPr>
        <w:r>
          <w:fldChar w:fldCharType="begin"/>
        </w:r>
        <w:r>
          <w:instrText>PAGE   \* MERGEFORMAT</w:instrText>
        </w:r>
        <w:r>
          <w:fldChar w:fldCharType="separate"/>
        </w:r>
        <w:r>
          <w:t>2</w:t>
        </w:r>
        <w:r>
          <w:fldChar w:fldCharType="end"/>
        </w:r>
      </w:p>
    </w:sdtContent>
  </w:sdt>
  <w:p w14:paraId="79C75C2C" w14:textId="3D5CA6F6" w:rsidR="008C77B6" w:rsidRDefault="008C77B6">
    <w:pPr>
      <w:pStyle w:val="Corpsdetex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3E704" w14:textId="247CC089" w:rsidR="008C77B6" w:rsidRDefault="008C77B6">
    <w:pPr>
      <w:pStyle w:val="Corpsdetex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32777" w14:textId="52EB35D3" w:rsidR="008C77B6" w:rsidRDefault="008C77B6">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5FF66" w14:textId="77777777" w:rsidR="00C5697E" w:rsidRDefault="00C5697E">
      <w:r>
        <w:separator/>
      </w:r>
    </w:p>
  </w:footnote>
  <w:footnote w:type="continuationSeparator" w:id="0">
    <w:p w14:paraId="104F62E2" w14:textId="77777777" w:rsidR="00C5697E" w:rsidRDefault="00C569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860DB"/>
    <w:multiLevelType w:val="hybridMultilevel"/>
    <w:tmpl w:val="02944606"/>
    <w:lvl w:ilvl="0" w:tplc="BEF427CE">
      <w:numFmt w:val="bullet"/>
      <w:lvlText w:val="-"/>
      <w:lvlJc w:val="left"/>
      <w:pPr>
        <w:ind w:left="836" w:hanging="360"/>
      </w:pPr>
      <w:rPr>
        <w:rFonts w:ascii="Calibri" w:eastAsia="Calibri" w:hAnsi="Calibri" w:cs="Calibri" w:hint="default"/>
        <w:w w:val="100"/>
        <w:sz w:val="22"/>
        <w:szCs w:val="22"/>
        <w:lang w:val="fr-FR" w:eastAsia="en-US" w:bidi="ar-SA"/>
      </w:rPr>
    </w:lvl>
    <w:lvl w:ilvl="1" w:tplc="625E38A8">
      <w:numFmt w:val="bullet"/>
      <w:lvlText w:val="•"/>
      <w:lvlJc w:val="left"/>
      <w:pPr>
        <w:ind w:left="1718" w:hanging="360"/>
      </w:pPr>
      <w:rPr>
        <w:rFonts w:hint="default"/>
        <w:lang w:val="fr-FR" w:eastAsia="en-US" w:bidi="ar-SA"/>
      </w:rPr>
    </w:lvl>
    <w:lvl w:ilvl="2" w:tplc="1518AC76">
      <w:numFmt w:val="bullet"/>
      <w:lvlText w:val="•"/>
      <w:lvlJc w:val="left"/>
      <w:pPr>
        <w:ind w:left="2597" w:hanging="360"/>
      </w:pPr>
      <w:rPr>
        <w:rFonts w:hint="default"/>
        <w:lang w:val="fr-FR" w:eastAsia="en-US" w:bidi="ar-SA"/>
      </w:rPr>
    </w:lvl>
    <w:lvl w:ilvl="3" w:tplc="B090258E">
      <w:numFmt w:val="bullet"/>
      <w:lvlText w:val="•"/>
      <w:lvlJc w:val="left"/>
      <w:pPr>
        <w:ind w:left="3475" w:hanging="360"/>
      </w:pPr>
      <w:rPr>
        <w:rFonts w:hint="default"/>
        <w:lang w:val="fr-FR" w:eastAsia="en-US" w:bidi="ar-SA"/>
      </w:rPr>
    </w:lvl>
    <w:lvl w:ilvl="4" w:tplc="45F07F84">
      <w:numFmt w:val="bullet"/>
      <w:lvlText w:val="•"/>
      <w:lvlJc w:val="left"/>
      <w:pPr>
        <w:ind w:left="4354" w:hanging="360"/>
      </w:pPr>
      <w:rPr>
        <w:rFonts w:hint="default"/>
        <w:lang w:val="fr-FR" w:eastAsia="en-US" w:bidi="ar-SA"/>
      </w:rPr>
    </w:lvl>
    <w:lvl w:ilvl="5" w:tplc="88FCBCEE">
      <w:numFmt w:val="bullet"/>
      <w:lvlText w:val="•"/>
      <w:lvlJc w:val="left"/>
      <w:pPr>
        <w:ind w:left="5233" w:hanging="360"/>
      </w:pPr>
      <w:rPr>
        <w:rFonts w:hint="default"/>
        <w:lang w:val="fr-FR" w:eastAsia="en-US" w:bidi="ar-SA"/>
      </w:rPr>
    </w:lvl>
    <w:lvl w:ilvl="6" w:tplc="A1108922">
      <w:numFmt w:val="bullet"/>
      <w:lvlText w:val="•"/>
      <w:lvlJc w:val="left"/>
      <w:pPr>
        <w:ind w:left="6111" w:hanging="360"/>
      </w:pPr>
      <w:rPr>
        <w:rFonts w:hint="default"/>
        <w:lang w:val="fr-FR" w:eastAsia="en-US" w:bidi="ar-SA"/>
      </w:rPr>
    </w:lvl>
    <w:lvl w:ilvl="7" w:tplc="46F23554">
      <w:numFmt w:val="bullet"/>
      <w:lvlText w:val="•"/>
      <w:lvlJc w:val="left"/>
      <w:pPr>
        <w:ind w:left="6990" w:hanging="360"/>
      </w:pPr>
      <w:rPr>
        <w:rFonts w:hint="default"/>
        <w:lang w:val="fr-FR" w:eastAsia="en-US" w:bidi="ar-SA"/>
      </w:rPr>
    </w:lvl>
    <w:lvl w:ilvl="8" w:tplc="1E0032B4">
      <w:numFmt w:val="bullet"/>
      <w:lvlText w:val="•"/>
      <w:lvlJc w:val="left"/>
      <w:pPr>
        <w:ind w:left="7869" w:hanging="360"/>
      </w:pPr>
      <w:rPr>
        <w:rFonts w:hint="default"/>
        <w:lang w:val="fr-FR" w:eastAsia="en-US" w:bidi="ar-SA"/>
      </w:rPr>
    </w:lvl>
  </w:abstractNum>
  <w:abstractNum w:abstractNumId="1" w15:restartNumberingAfterBreak="0">
    <w:nsid w:val="0B1E3C2B"/>
    <w:multiLevelType w:val="hybridMultilevel"/>
    <w:tmpl w:val="0BF4E290"/>
    <w:lvl w:ilvl="0" w:tplc="4D926A52">
      <w:numFmt w:val="bullet"/>
      <w:lvlText w:val="-"/>
      <w:lvlJc w:val="left"/>
      <w:pPr>
        <w:ind w:left="2106" w:hanging="360"/>
      </w:pPr>
      <w:rPr>
        <w:rFonts w:ascii="Calibri" w:eastAsia="Calibri" w:hAnsi="Calibri" w:cs="Calibri" w:hint="default"/>
        <w:b w:val="0"/>
        <w:bCs w:val="0"/>
        <w:i w:val="0"/>
        <w:iCs w:val="0"/>
        <w:spacing w:val="0"/>
        <w:w w:val="100"/>
        <w:sz w:val="22"/>
        <w:szCs w:val="22"/>
        <w:lang w:val="fr-FR" w:eastAsia="en-US" w:bidi="ar-SA"/>
      </w:rPr>
    </w:lvl>
    <w:lvl w:ilvl="1" w:tplc="49D0133C">
      <w:numFmt w:val="bullet"/>
      <w:lvlText w:val="•"/>
      <w:lvlJc w:val="left"/>
      <w:pPr>
        <w:ind w:left="3038" w:hanging="360"/>
      </w:pPr>
      <w:rPr>
        <w:rFonts w:hint="default"/>
        <w:lang w:val="fr-FR" w:eastAsia="en-US" w:bidi="ar-SA"/>
      </w:rPr>
    </w:lvl>
    <w:lvl w:ilvl="2" w:tplc="3F225762">
      <w:numFmt w:val="bullet"/>
      <w:lvlText w:val="•"/>
      <w:lvlJc w:val="left"/>
      <w:pPr>
        <w:ind w:left="3977" w:hanging="360"/>
      </w:pPr>
      <w:rPr>
        <w:rFonts w:hint="default"/>
        <w:lang w:val="fr-FR" w:eastAsia="en-US" w:bidi="ar-SA"/>
      </w:rPr>
    </w:lvl>
    <w:lvl w:ilvl="3" w:tplc="B7CED634">
      <w:numFmt w:val="bullet"/>
      <w:lvlText w:val="•"/>
      <w:lvlJc w:val="left"/>
      <w:pPr>
        <w:ind w:left="4915" w:hanging="360"/>
      </w:pPr>
      <w:rPr>
        <w:rFonts w:hint="default"/>
        <w:lang w:val="fr-FR" w:eastAsia="en-US" w:bidi="ar-SA"/>
      </w:rPr>
    </w:lvl>
    <w:lvl w:ilvl="4" w:tplc="2F2AB9C2">
      <w:numFmt w:val="bullet"/>
      <w:lvlText w:val="•"/>
      <w:lvlJc w:val="left"/>
      <w:pPr>
        <w:ind w:left="5854" w:hanging="360"/>
      </w:pPr>
      <w:rPr>
        <w:rFonts w:hint="default"/>
        <w:lang w:val="fr-FR" w:eastAsia="en-US" w:bidi="ar-SA"/>
      </w:rPr>
    </w:lvl>
    <w:lvl w:ilvl="5" w:tplc="F4F8579E">
      <w:numFmt w:val="bullet"/>
      <w:lvlText w:val="•"/>
      <w:lvlJc w:val="left"/>
      <w:pPr>
        <w:ind w:left="6793" w:hanging="360"/>
      </w:pPr>
      <w:rPr>
        <w:rFonts w:hint="default"/>
        <w:lang w:val="fr-FR" w:eastAsia="en-US" w:bidi="ar-SA"/>
      </w:rPr>
    </w:lvl>
    <w:lvl w:ilvl="6" w:tplc="DA9C4484">
      <w:numFmt w:val="bullet"/>
      <w:lvlText w:val="•"/>
      <w:lvlJc w:val="left"/>
      <w:pPr>
        <w:ind w:left="7731" w:hanging="360"/>
      </w:pPr>
      <w:rPr>
        <w:rFonts w:hint="default"/>
        <w:lang w:val="fr-FR" w:eastAsia="en-US" w:bidi="ar-SA"/>
      </w:rPr>
    </w:lvl>
    <w:lvl w:ilvl="7" w:tplc="0604021A">
      <w:numFmt w:val="bullet"/>
      <w:lvlText w:val="•"/>
      <w:lvlJc w:val="left"/>
      <w:pPr>
        <w:ind w:left="8670" w:hanging="360"/>
      </w:pPr>
      <w:rPr>
        <w:rFonts w:hint="default"/>
        <w:lang w:val="fr-FR" w:eastAsia="en-US" w:bidi="ar-SA"/>
      </w:rPr>
    </w:lvl>
    <w:lvl w:ilvl="8" w:tplc="0E3A44C8">
      <w:numFmt w:val="bullet"/>
      <w:lvlText w:val="•"/>
      <w:lvlJc w:val="left"/>
      <w:pPr>
        <w:ind w:left="9609" w:hanging="360"/>
      </w:pPr>
      <w:rPr>
        <w:rFonts w:hint="default"/>
        <w:lang w:val="fr-FR" w:eastAsia="en-US" w:bidi="ar-SA"/>
      </w:rPr>
    </w:lvl>
  </w:abstractNum>
  <w:abstractNum w:abstractNumId="2" w15:restartNumberingAfterBreak="0">
    <w:nsid w:val="21D8037D"/>
    <w:multiLevelType w:val="hybridMultilevel"/>
    <w:tmpl w:val="00180638"/>
    <w:lvl w:ilvl="0" w:tplc="11C6566A">
      <w:numFmt w:val="bullet"/>
      <w:lvlText w:val=""/>
      <w:lvlJc w:val="left"/>
      <w:pPr>
        <w:ind w:left="1817" w:hanging="360"/>
      </w:pPr>
      <w:rPr>
        <w:rFonts w:hint="default"/>
        <w:w w:val="100"/>
        <w:lang w:val="fr-FR" w:eastAsia="en-US" w:bidi="ar-SA"/>
      </w:rPr>
    </w:lvl>
    <w:lvl w:ilvl="1" w:tplc="7C74F5A2">
      <w:numFmt w:val="bullet"/>
      <w:lvlText w:val="•"/>
      <w:lvlJc w:val="left"/>
      <w:pPr>
        <w:ind w:left="2767" w:hanging="360"/>
      </w:pPr>
      <w:rPr>
        <w:rFonts w:hint="default"/>
        <w:lang w:val="fr-FR" w:eastAsia="en-US" w:bidi="ar-SA"/>
      </w:rPr>
    </w:lvl>
    <w:lvl w:ilvl="2" w:tplc="F344FEB4">
      <w:numFmt w:val="bullet"/>
      <w:lvlText w:val="•"/>
      <w:lvlJc w:val="left"/>
      <w:pPr>
        <w:ind w:left="3714" w:hanging="360"/>
      </w:pPr>
      <w:rPr>
        <w:rFonts w:hint="default"/>
        <w:lang w:val="fr-FR" w:eastAsia="en-US" w:bidi="ar-SA"/>
      </w:rPr>
    </w:lvl>
    <w:lvl w:ilvl="3" w:tplc="DECE32CE">
      <w:numFmt w:val="bullet"/>
      <w:lvlText w:val="•"/>
      <w:lvlJc w:val="left"/>
      <w:pPr>
        <w:ind w:left="4660" w:hanging="360"/>
      </w:pPr>
      <w:rPr>
        <w:rFonts w:hint="default"/>
        <w:lang w:val="fr-FR" w:eastAsia="en-US" w:bidi="ar-SA"/>
      </w:rPr>
    </w:lvl>
    <w:lvl w:ilvl="4" w:tplc="8BA24432">
      <w:numFmt w:val="bullet"/>
      <w:lvlText w:val="•"/>
      <w:lvlJc w:val="left"/>
      <w:pPr>
        <w:ind w:left="5607" w:hanging="360"/>
      </w:pPr>
      <w:rPr>
        <w:rFonts w:hint="default"/>
        <w:lang w:val="fr-FR" w:eastAsia="en-US" w:bidi="ar-SA"/>
      </w:rPr>
    </w:lvl>
    <w:lvl w:ilvl="5" w:tplc="86501D40">
      <w:numFmt w:val="bullet"/>
      <w:lvlText w:val="•"/>
      <w:lvlJc w:val="left"/>
      <w:pPr>
        <w:ind w:left="6554" w:hanging="360"/>
      </w:pPr>
      <w:rPr>
        <w:rFonts w:hint="default"/>
        <w:lang w:val="fr-FR" w:eastAsia="en-US" w:bidi="ar-SA"/>
      </w:rPr>
    </w:lvl>
    <w:lvl w:ilvl="6" w:tplc="6FE8AFCC">
      <w:numFmt w:val="bullet"/>
      <w:lvlText w:val="•"/>
      <w:lvlJc w:val="left"/>
      <w:pPr>
        <w:ind w:left="7500" w:hanging="360"/>
      </w:pPr>
      <w:rPr>
        <w:rFonts w:hint="default"/>
        <w:lang w:val="fr-FR" w:eastAsia="en-US" w:bidi="ar-SA"/>
      </w:rPr>
    </w:lvl>
    <w:lvl w:ilvl="7" w:tplc="DB3042F0">
      <w:numFmt w:val="bullet"/>
      <w:lvlText w:val="•"/>
      <w:lvlJc w:val="left"/>
      <w:pPr>
        <w:ind w:left="8447" w:hanging="360"/>
      </w:pPr>
      <w:rPr>
        <w:rFonts w:hint="default"/>
        <w:lang w:val="fr-FR" w:eastAsia="en-US" w:bidi="ar-SA"/>
      </w:rPr>
    </w:lvl>
    <w:lvl w:ilvl="8" w:tplc="7CD2E502">
      <w:numFmt w:val="bullet"/>
      <w:lvlText w:val="•"/>
      <w:lvlJc w:val="left"/>
      <w:pPr>
        <w:ind w:left="9394" w:hanging="360"/>
      </w:pPr>
      <w:rPr>
        <w:rFonts w:hint="default"/>
        <w:lang w:val="fr-FR" w:eastAsia="en-US" w:bidi="ar-SA"/>
      </w:rPr>
    </w:lvl>
  </w:abstractNum>
  <w:abstractNum w:abstractNumId="3" w15:restartNumberingAfterBreak="0">
    <w:nsid w:val="2BEF2698"/>
    <w:multiLevelType w:val="hybridMultilevel"/>
    <w:tmpl w:val="BCF47256"/>
    <w:lvl w:ilvl="0" w:tplc="DC9E3ECE">
      <w:numFmt w:val="bullet"/>
      <w:lvlText w:val="-"/>
      <w:lvlJc w:val="left"/>
      <w:pPr>
        <w:ind w:left="1456" w:hanging="360"/>
      </w:pPr>
      <w:rPr>
        <w:rFonts w:ascii="Calibri" w:eastAsia="Calibri" w:hAnsi="Calibri" w:cs="Calibri" w:hint="default"/>
        <w:w w:val="100"/>
        <w:sz w:val="22"/>
        <w:szCs w:val="22"/>
        <w:lang w:val="fr-FR" w:eastAsia="en-US" w:bidi="ar-SA"/>
      </w:rPr>
    </w:lvl>
    <w:lvl w:ilvl="1" w:tplc="BA6C6C44">
      <w:numFmt w:val="bullet"/>
      <w:lvlText w:val="•"/>
      <w:lvlJc w:val="left"/>
      <w:pPr>
        <w:ind w:left="2406" w:hanging="360"/>
      </w:pPr>
      <w:rPr>
        <w:rFonts w:hint="default"/>
        <w:lang w:val="fr-FR" w:eastAsia="en-US" w:bidi="ar-SA"/>
      </w:rPr>
    </w:lvl>
    <w:lvl w:ilvl="2" w:tplc="008070BC">
      <w:numFmt w:val="bullet"/>
      <w:lvlText w:val="•"/>
      <w:lvlJc w:val="left"/>
      <w:pPr>
        <w:ind w:left="3353" w:hanging="360"/>
      </w:pPr>
      <w:rPr>
        <w:rFonts w:hint="default"/>
        <w:lang w:val="fr-FR" w:eastAsia="en-US" w:bidi="ar-SA"/>
      </w:rPr>
    </w:lvl>
    <w:lvl w:ilvl="3" w:tplc="709A654A">
      <w:numFmt w:val="bullet"/>
      <w:lvlText w:val="•"/>
      <w:lvlJc w:val="left"/>
      <w:pPr>
        <w:ind w:left="4299" w:hanging="360"/>
      </w:pPr>
      <w:rPr>
        <w:rFonts w:hint="default"/>
        <w:lang w:val="fr-FR" w:eastAsia="en-US" w:bidi="ar-SA"/>
      </w:rPr>
    </w:lvl>
    <w:lvl w:ilvl="4" w:tplc="341208BE">
      <w:numFmt w:val="bullet"/>
      <w:lvlText w:val="•"/>
      <w:lvlJc w:val="left"/>
      <w:pPr>
        <w:ind w:left="5246" w:hanging="360"/>
      </w:pPr>
      <w:rPr>
        <w:rFonts w:hint="default"/>
        <w:lang w:val="fr-FR" w:eastAsia="en-US" w:bidi="ar-SA"/>
      </w:rPr>
    </w:lvl>
    <w:lvl w:ilvl="5" w:tplc="B946662A">
      <w:numFmt w:val="bullet"/>
      <w:lvlText w:val="•"/>
      <w:lvlJc w:val="left"/>
      <w:pPr>
        <w:ind w:left="6193" w:hanging="360"/>
      </w:pPr>
      <w:rPr>
        <w:rFonts w:hint="default"/>
        <w:lang w:val="fr-FR" w:eastAsia="en-US" w:bidi="ar-SA"/>
      </w:rPr>
    </w:lvl>
    <w:lvl w:ilvl="6" w:tplc="B2BC42F8">
      <w:numFmt w:val="bullet"/>
      <w:lvlText w:val="•"/>
      <w:lvlJc w:val="left"/>
      <w:pPr>
        <w:ind w:left="7139" w:hanging="360"/>
      </w:pPr>
      <w:rPr>
        <w:rFonts w:hint="default"/>
        <w:lang w:val="fr-FR" w:eastAsia="en-US" w:bidi="ar-SA"/>
      </w:rPr>
    </w:lvl>
    <w:lvl w:ilvl="7" w:tplc="99BEB5BC">
      <w:numFmt w:val="bullet"/>
      <w:lvlText w:val="•"/>
      <w:lvlJc w:val="left"/>
      <w:pPr>
        <w:ind w:left="8086" w:hanging="360"/>
      </w:pPr>
      <w:rPr>
        <w:rFonts w:hint="default"/>
        <w:lang w:val="fr-FR" w:eastAsia="en-US" w:bidi="ar-SA"/>
      </w:rPr>
    </w:lvl>
    <w:lvl w:ilvl="8" w:tplc="87FC554A">
      <w:numFmt w:val="bullet"/>
      <w:lvlText w:val="•"/>
      <w:lvlJc w:val="left"/>
      <w:pPr>
        <w:ind w:left="9033" w:hanging="360"/>
      </w:pPr>
      <w:rPr>
        <w:rFonts w:hint="default"/>
        <w:lang w:val="fr-FR" w:eastAsia="en-US" w:bidi="ar-SA"/>
      </w:rPr>
    </w:lvl>
  </w:abstractNum>
  <w:abstractNum w:abstractNumId="4" w15:restartNumberingAfterBreak="0">
    <w:nsid w:val="3C6D5BAB"/>
    <w:multiLevelType w:val="hybridMultilevel"/>
    <w:tmpl w:val="FB92D8CE"/>
    <w:lvl w:ilvl="0" w:tplc="E24620A4">
      <w:numFmt w:val="bullet"/>
      <w:lvlText w:val=""/>
      <w:lvlJc w:val="left"/>
      <w:pPr>
        <w:ind w:left="836" w:hanging="360"/>
      </w:pPr>
      <w:rPr>
        <w:rFonts w:ascii="Wingdings" w:eastAsia="Wingdings" w:hAnsi="Wingdings" w:cs="Wingdings" w:hint="default"/>
        <w:w w:val="100"/>
        <w:sz w:val="22"/>
        <w:szCs w:val="22"/>
        <w:lang w:val="fr-FR" w:eastAsia="en-US" w:bidi="ar-SA"/>
      </w:rPr>
    </w:lvl>
    <w:lvl w:ilvl="1" w:tplc="9F200000">
      <w:numFmt w:val="bullet"/>
      <w:lvlText w:val="•"/>
      <w:lvlJc w:val="left"/>
      <w:pPr>
        <w:ind w:left="1718" w:hanging="360"/>
      </w:pPr>
      <w:rPr>
        <w:rFonts w:hint="default"/>
        <w:lang w:val="fr-FR" w:eastAsia="en-US" w:bidi="ar-SA"/>
      </w:rPr>
    </w:lvl>
    <w:lvl w:ilvl="2" w:tplc="6F4ADF42">
      <w:numFmt w:val="bullet"/>
      <w:lvlText w:val="•"/>
      <w:lvlJc w:val="left"/>
      <w:pPr>
        <w:ind w:left="2597" w:hanging="360"/>
      </w:pPr>
      <w:rPr>
        <w:rFonts w:hint="default"/>
        <w:lang w:val="fr-FR" w:eastAsia="en-US" w:bidi="ar-SA"/>
      </w:rPr>
    </w:lvl>
    <w:lvl w:ilvl="3" w:tplc="9BF0E3FE">
      <w:numFmt w:val="bullet"/>
      <w:lvlText w:val="•"/>
      <w:lvlJc w:val="left"/>
      <w:pPr>
        <w:ind w:left="3475" w:hanging="360"/>
      </w:pPr>
      <w:rPr>
        <w:rFonts w:hint="default"/>
        <w:lang w:val="fr-FR" w:eastAsia="en-US" w:bidi="ar-SA"/>
      </w:rPr>
    </w:lvl>
    <w:lvl w:ilvl="4" w:tplc="0F54853A">
      <w:numFmt w:val="bullet"/>
      <w:lvlText w:val="•"/>
      <w:lvlJc w:val="left"/>
      <w:pPr>
        <w:ind w:left="4354" w:hanging="360"/>
      </w:pPr>
      <w:rPr>
        <w:rFonts w:hint="default"/>
        <w:lang w:val="fr-FR" w:eastAsia="en-US" w:bidi="ar-SA"/>
      </w:rPr>
    </w:lvl>
    <w:lvl w:ilvl="5" w:tplc="837A52D6">
      <w:numFmt w:val="bullet"/>
      <w:lvlText w:val="•"/>
      <w:lvlJc w:val="left"/>
      <w:pPr>
        <w:ind w:left="5233" w:hanging="360"/>
      </w:pPr>
      <w:rPr>
        <w:rFonts w:hint="default"/>
        <w:lang w:val="fr-FR" w:eastAsia="en-US" w:bidi="ar-SA"/>
      </w:rPr>
    </w:lvl>
    <w:lvl w:ilvl="6" w:tplc="373C7980">
      <w:numFmt w:val="bullet"/>
      <w:lvlText w:val="•"/>
      <w:lvlJc w:val="left"/>
      <w:pPr>
        <w:ind w:left="6111" w:hanging="360"/>
      </w:pPr>
      <w:rPr>
        <w:rFonts w:hint="default"/>
        <w:lang w:val="fr-FR" w:eastAsia="en-US" w:bidi="ar-SA"/>
      </w:rPr>
    </w:lvl>
    <w:lvl w:ilvl="7" w:tplc="B55AC202">
      <w:numFmt w:val="bullet"/>
      <w:lvlText w:val="•"/>
      <w:lvlJc w:val="left"/>
      <w:pPr>
        <w:ind w:left="6990" w:hanging="360"/>
      </w:pPr>
      <w:rPr>
        <w:rFonts w:hint="default"/>
        <w:lang w:val="fr-FR" w:eastAsia="en-US" w:bidi="ar-SA"/>
      </w:rPr>
    </w:lvl>
    <w:lvl w:ilvl="8" w:tplc="676AD250">
      <w:numFmt w:val="bullet"/>
      <w:lvlText w:val="•"/>
      <w:lvlJc w:val="left"/>
      <w:pPr>
        <w:ind w:left="7869" w:hanging="360"/>
      </w:pPr>
      <w:rPr>
        <w:rFonts w:hint="default"/>
        <w:lang w:val="fr-FR" w:eastAsia="en-US" w:bidi="ar-SA"/>
      </w:rPr>
    </w:lvl>
  </w:abstractNum>
  <w:abstractNum w:abstractNumId="5" w15:restartNumberingAfterBreak="0">
    <w:nsid w:val="52BB06DC"/>
    <w:multiLevelType w:val="hybridMultilevel"/>
    <w:tmpl w:val="9C3AD20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5A4C6C30"/>
    <w:multiLevelType w:val="hybridMultilevel"/>
    <w:tmpl w:val="0A4C7666"/>
    <w:lvl w:ilvl="0" w:tplc="FC76F0A8">
      <w:start w:val="79"/>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66E6905"/>
    <w:multiLevelType w:val="hybridMultilevel"/>
    <w:tmpl w:val="86C6DB18"/>
    <w:lvl w:ilvl="0" w:tplc="C05E4850">
      <w:start w:val="1"/>
      <w:numFmt w:val="bullet"/>
      <w:lvlText w:val=""/>
      <w:lvlJc w:val="left"/>
      <w:pPr>
        <w:ind w:left="1103" w:hanging="368"/>
      </w:pPr>
      <w:rPr>
        <w:rFonts w:ascii="Symbol" w:hAnsi="Symbol" w:hint="default"/>
        <w:sz w:val="20"/>
        <w:szCs w:val="20"/>
        <w:lang w:val="fr-FR" w:eastAsia="en-US" w:bidi="ar-SA"/>
      </w:rPr>
    </w:lvl>
    <w:lvl w:ilvl="1" w:tplc="4DAACBA8">
      <w:numFmt w:val="bullet"/>
      <w:lvlText w:val=""/>
      <w:lvlJc w:val="left"/>
      <w:pPr>
        <w:ind w:left="1456" w:hanging="360"/>
      </w:pPr>
      <w:rPr>
        <w:rFonts w:ascii="Symbol" w:eastAsia="Symbol" w:hAnsi="Symbol" w:cs="Symbol" w:hint="default"/>
        <w:w w:val="99"/>
        <w:sz w:val="20"/>
        <w:szCs w:val="20"/>
        <w:lang w:val="fr-FR" w:eastAsia="en-US" w:bidi="ar-SA"/>
      </w:rPr>
    </w:lvl>
    <w:lvl w:ilvl="2" w:tplc="86D07A48">
      <w:numFmt w:val="bullet"/>
      <w:lvlText w:val="•"/>
      <w:lvlJc w:val="left"/>
      <w:pPr>
        <w:ind w:left="2511" w:hanging="360"/>
      </w:pPr>
      <w:rPr>
        <w:rFonts w:hint="default"/>
        <w:lang w:val="fr-FR" w:eastAsia="en-US" w:bidi="ar-SA"/>
      </w:rPr>
    </w:lvl>
    <w:lvl w:ilvl="3" w:tplc="A3C8D880">
      <w:numFmt w:val="bullet"/>
      <w:lvlText w:val="•"/>
      <w:lvlJc w:val="left"/>
      <w:pPr>
        <w:ind w:left="3563" w:hanging="360"/>
      </w:pPr>
      <w:rPr>
        <w:rFonts w:hint="default"/>
        <w:lang w:val="fr-FR" w:eastAsia="en-US" w:bidi="ar-SA"/>
      </w:rPr>
    </w:lvl>
    <w:lvl w:ilvl="4" w:tplc="646C053A">
      <w:numFmt w:val="bullet"/>
      <w:lvlText w:val="•"/>
      <w:lvlJc w:val="left"/>
      <w:pPr>
        <w:ind w:left="4615" w:hanging="360"/>
      </w:pPr>
      <w:rPr>
        <w:rFonts w:hint="default"/>
        <w:lang w:val="fr-FR" w:eastAsia="en-US" w:bidi="ar-SA"/>
      </w:rPr>
    </w:lvl>
    <w:lvl w:ilvl="5" w:tplc="EFF66FBC">
      <w:numFmt w:val="bullet"/>
      <w:lvlText w:val="•"/>
      <w:lvlJc w:val="left"/>
      <w:pPr>
        <w:ind w:left="5667" w:hanging="360"/>
      </w:pPr>
      <w:rPr>
        <w:rFonts w:hint="default"/>
        <w:lang w:val="fr-FR" w:eastAsia="en-US" w:bidi="ar-SA"/>
      </w:rPr>
    </w:lvl>
    <w:lvl w:ilvl="6" w:tplc="E0EC65D2">
      <w:numFmt w:val="bullet"/>
      <w:lvlText w:val="•"/>
      <w:lvlJc w:val="left"/>
      <w:pPr>
        <w:ind w:left="6719" w:hanging="360"/>
      </w:pPr>
      <w:rPr>
        <w:rFonts w:hint="default"/>
        <w:lang w:val="fr-FR" w:eastAsia="en-US" w:bidi="ar-SA"/>
      </w:rPr>
    </w:lvl>
    <w:lvl w:ilvl="7" w:tplc="C17C5BF2">
      <w:numFmt w:val="bullet"/>
      <w:lvlText w:val="•"/>
      <w:lvlJc w:val="left"/>
      <w:pPr>
        <w:ind w:left="7770" w:hanging="360"/>
      </w:pPr>
      <w:rPr>
        <w:rFonts w:hint="default"/>
        <w:lang w:val="fr-FR" w:eastAsia="en-US" w:bidi="ar-SA"/>
      </w:rPr>
    </w:lvl>
    <w:lvl w:ilvl="8" w:tplc="CEE00DC4">
      <w:numFmt w:val="bullet"/>
      <w:lvlText w:val="•"/>
      <w:lvlJc w:val="left"/>
      <w:pPr>
        <w:ind w:left="8822" w:hanging="360"/>
      </w:pPr>
      <w:rPr>
        <w:rFonts w:hint="default"/>
        <w:lang w:val="fr-FR" w:eastAsia="en-US" w:bidi="ar-SA"/>
      </w:rPr>
    </w:lvl>
  </w:abstractNum>
  <w:num w:numId="1" w16cid:durableId="1058548267">
    <w:abstractNumId w:val="0"/>
  </w:num>
  <w:num w:numId="2" w16cid:durableId="2009400188">
    <w:abstractNumId w:val="4"/>
  </w:num>
  <w:num w:numId="3" w16cid:durableId="2127694453">
    <w:abstractNumId w:val="3"/>
  </w:num>
  <w:num w:numId="4" w16cid:durableId="412973146">
    <w:abstractNumId w:val="7"/>
  </w:num>
  <w:num w:numId="5" w16cid:durableId="24184267">
    <w:abstractNumId w:val="2"/>
  </w:num>
  <w:num w:numId="6" w16cid:durableId="1693022509">
    <w:abstractNumId w:val="6"/>
  </w:num>
  <w:num w:numId="7" w16cid:durableId="19161133">
    <w:abstractNumId w:val="1"/>
  </w:num>
  <w:num w:numId="8" w16cid:durableId="12176224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B6"/>
    <w:rsid w:val="00097635"/>
    <w:rsid w:val="0010249B"/>
    <w:rsid w:val="00121702"/>
    <w:rsid w:val="001D7FDD"/>
    <w:rsid w:val="00215743"/>
    <w:rsid w:val="00253843"/>
    <w:rsid w:val="00567861"/>
    <w:rsid w:val="00573CA0"/>
    <w:rsid w:val="006841F1"/>
    <w:rsid w:val="00794942"/>
    <w:rsid w:val="007971EC"/>
    <w:rsid w:val="007A79C2"/>
    <w:rsid w:val="007C4CE2"/>
    <w:rsid w:val="007C6040"/>
    <w:rsid w:val="00856A05"/>
    <w:rsid w:val="00874D84"/>
    <w:rsid w:val="008A4FCE"/>
    <w:rsid w:val="008C77B6"/>
    <w:rsid w:val="008F18C3"/>
    <w:rsid w:val="009A4D6D"/>
    <w:rsid w:val="009F6EB3"/>
    <w:rsid w:val="00A244BD"/>
    <w:rsid w:val="00A426F7"/>
    <w:rsid w:val="00A84219"/>
    <w:rsid w:val="00AC371B"/>
    <w:rsid w:val="00B805B6"/>
    <w:rsid w:val="00C23A75"/>
    <w:rsid w:val="00C54081"/>
    <w:rsid w:val="00C5697E"/>
    <w:rsid w:val="00CE0AB8"/>
    <w:rsid w:val="00D26DB5"/>
    <w:rsid w:val="00D56DEB"/>
    <w:rsid w:val="00D7321A"/>
    <w:rsid w:val="00E37CA2"/>
    <w:rsid w:val="00E57B30"/>
    <w:rsid w:val="00E65BF3"/>
    <w:rsid w:val="00EE44F7"/>
    <w:rsid w:val="00F33710"/>
    <w:rsid w:val="00F73733"/>
    <w:rsid w:val="00F76873"/>
    <w:rsid w:val="00FD5D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50309EF"/>
  <w15:docId w15:val="{A92421FD-339D-4FEC-845A-9D94FA15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spacing w:before="16"/>
      <w:ind w:left="116"/>
      <w:outlineLvl w:val="0"/>
    </w:pPr>
    <w:rPr>
      <w:b/>
      <w:bCs/>
      <w:sz w:val="28"/>
      <w:szCs w:val="28"/>
    </w:rPr>
  </w:style>
  <w:style w:type="paragraph" w:styleId="Titre2">
    <w:name w:val="heading 2"/>
    <w:basedOn w:val="Normal"/>
    <w:uiPriority w:val="9"/>
    <w:unhideWhenUsed/>
    <w:qFormat/>
    <w:pPr>
      <w:ind w:left="736"/>
      <w:outlineLvl w:val="1"/>
    </w:pPr>
    <w:rPr>
      <w:rFonts w:ascii="Arial" w:eastAsia="Arial" w:hAnsi="Arial" w:cs="Arial"/>
      <w:b/>
      <w:bCs/>
      <w:i/>
      <w:iCs/>
      <w:sz w:val="24"/>
      <w:szCs w:val="24"/>
    </w:rPr>
  </w:style>
  <w:style w:type="paragraph" w:styleId="Titre3">
    <w:name w:val="heading 3"/>
    <w:basedOn w:val="Normal"/>
    <w:uiPriority w:val="9"/>
    <w:unhideWhenUsed/>
    <w:qFormat/>
    <w:pPr>
      <w:ind w:left="736"/>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ind w:left="1456" w:hanging="360"/>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215743"/>
    <w:rPr>
      <w:color w:val="0000FF" w:themeColor="hyperlink"/>
      <w:u w:val="single"/>
    </w:rPr>
  </w:style>
  <w:style w:type="character" w:styleId="Mentionnonrsolue">
    <w:name w:val="Unresolved Mention"/>
    <w:basedOn w:val="Policepardfaut"/>
    <w:uiPriority w:val="99"/>
    <w:semiHidden/>
    <w:unhideWhenUsed/>
    <w:rsid w:val="00215743"/>
    <w:rPr>
      <w:color w:val="605E5C"/>
      <w:shd w:val="clear" w:color="auto" w:fill="E1DFDD"/>
    </w:rPr>
  </w:style>
  <w:style w:type="character" w:styleId="Marquedecommentaire">
    <w:name w:val="annotation reference"/>
    <w:basedOn w:val="Policepardfaut"/>
    <w:uiPriority w:val="99"/>
    <w:semiHidden/>
    <w:unhideWhenUsed/>
    <w:rsid w:val="006841F1"/>
    <w:rPr>
      <w:sz w:val="16"/>
      <w:szCs w:val="16"/>
    </w:rPr>
  </w:style>
  <w:style w:type="paragraph" w:styleId="Commentaire">
    <w:name w:val="annotation text"/>
    <w:basedOn w:val="Normal"/>
    <w:link w:val="CommentaireCar"/>
    <w:uiPriority w:val="99"/>
    <w:unhideWhenUsed/>
    <w:rsid w:val="006841F1"/>
    <w:rPr>
      <w:sz w:val="20"/>
      <w:szCs w:val="20"/>
    </w:rPr>
  </w:style>
  <w:style w:type="character" w:customStyle="1" w:styleId="CommentaireCar">
    <w:name w:val="Commentaire Car"/>
    <w:basedOn w:val="Policepardfaut"/>
    <w:link w:val="Commentaire"/>
    <w:uiPriority w:val="99"/>
    <w:rsid w:val="006841F1"/>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6841F1"/>
    <w:rPr>
      <w:b/>
      <w:bCs/>
    </w:rPr>
  </w:style>
  <w:style w:type="character" w:customStyle="1" w:styleId="ObjetducommentaireCar">
    <w:name w:val="Objet du commentaire Car"/>
    <w:basedOn w:val="CommentaireCar"/>
    <w:link w:val="Objetducommentaire"/>
    <w:uiPriority w:val="99"/>
    <w:semiHidden/>
    <w:rsid w:val="006841F1"/>
    <w:rPr>
      <w:rFonts w:ascii="Calibri" w:eastAsia="Calibri" w:hAnsi="Calibri" w:cs="Calibri"/>
      <w:b/>
      <w:bCs/>
      <w:sz w:val="20"/>
      <w:szCs w:val="20"/>
      <w:lang w:val="fr-FR"/>
    </w:rPr>
  </w:style>
  <w:style w:type="paragraph" w:styleId="En-tte">
    <w:name w:val="header"/>
    <w:basedOn w:val="Normal"/>
    <w:link w:val="En-tteCar"/>
    <w:uiPriority w:val="99"/>
    <w:unhideWhenUsed/>
    <w:rsid w:val="006841F1"/>
    <w:pPr>
      <w:tabs>
        <w:tab w:val="center" w:pos="4536"/>
        <w:tab w:val="right" w:pos="9072"/>
      </w:tabs>
    </w:pPr>
  </w:style>
  <w:style w:type="character" w:customStyle="1" w:styleId="En-tteCar">
    <w:name w:val="En-tête Car"/>
    <w:basedOn w:val="Policepardfaut"/>
    <w:link w:val="En-tte"/>
    <w:uiPriority w:val="99"/>
    <w:rsid w:val="006841F1"/>
    <w:rPr>
      <w:rFonts w:ascii="Calibri" w:eastAsia="Calibri" w:hAnsi="Calibri" w:cs="Calibri"/>
      <w:lang w:val="fr-FR"/>
    </w:rPr>
  </w:style>
  <w:style w:type="paragraph" w:styleId="Pieddepage">
    <w:name w:val="footer"/>
    <w:basedOn w:val="Normal"/>
    <w:link w:val="PieddepageCar"/>
    <w:uiPriority w:val="99"/>
    <w:unhideWhenUsed/>
    <w:rsid w:val="006841F1"/>
    <w:pPr>
      <w:tabs>
        <w:tab w:val="center" w:pos="4536"/>
        <w:tab w:val="right" w:pos="9072"/>
      </w:tabs>
    </w:pPr>
  </w:style>
  <w:style w:type="character" w:customStyle="1" w:styleId="PieddepageCar">
    <w:name w:val="Pied de page Car"/>
    <w:basedOn w:val="Policepardfaut"/>
    <w:link w:val="Pieddepage"/>
    <w:uiPriority w:val="99"/>
    <w:rsid w:val="006841F1"/>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222</Words>
  <Characters>1223</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Conseil Departemental 79</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DUFOUR</dc:creator>
  <cp:lastModifiedBy>Elise BLANCHARD</cp:lastModifiedBy>
  <cp:revision>2</cp:revision>
  <dcterms:created xsi:type="dcterms:W3CDTF">2024-03-26T15:55:00Z</dcterms:created>
  <dcterms:modified xsi:type="dcterms:W3CDTF">2024-03-26T15:55:00Z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2024-02-28T00:00:00Z</vt:filetime>
  </property>
</Properties>
</file>